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第13章-短信服务</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sz w:val="22"/>
        </w:rPr>
        <w:t>什么是短信服务，其本质是什么</w:t>
      </w:r>
    </w:p>
    <w:p>
      <w:pPr>
        <w:numPr>
          <w:numId w:val="2"/>
        </w:numPr>
        <w:spacing w:before="120" w:after="120" w:line="288" w:lineRule="auto"/>
        <w:ind w:left="0"/>
        <w:jc w:val="left"/>
      </w:pPr>
      <w:r>
        <w:rPr>
          <w:rFonts w:eastAsia="等线" w:ascii="Arial" w:cs="Arial" w:hAnsi="Arial"/>
          <w:sz w:val="22"/>
        </w:rPr>
        <w:t>熟悉短信平台中间的专业术语</w:t>
      </w:r>
    </w:p>
    <w:p>
      <w:pPr>
        <w:numPr>
          <w:numId w:val="3"/>
        </w:numPr>
        <w:spacing w:before="120" w:after="120" w:line="288" w:lineRule="auto"/>
        <w:ind w:left="0"/>
        <w:jc w:val="left"/>
      </w:pPr>
      <w:r>
        <w:rPr>
          <w:rFonts w:eastAsia="等线" w:ascii="Arial" w:cs="Arial" w:hAnsi="Arial"/>
          <w:sz w:val="22"/>
        </w:rPr>
        <w:t>掌握短信业务的流程：对模板、签名的维护，短信发送流程的处理</w:t>
      </w:r>
    </w:p>
    <w:p>
      <w:pPr>
        <w:numPr>
          <w:numId w:val="4"/>
        </w:numPr>
        <w:spacing w:before="120" w:after="120" w:line="288" w:lineRule="auto"/>
        <w:ind w:left="0"/>
        <w:jc w:val="left"/>
      </w:pPr>
      <w:r>
        <w:rPr>
          <w:rFonts w:eastAsia="等线" w:ascii="Arial" w:cs="Arial" w:hAnsi="Arial"/>
          <w:color w:val="d83931"/>
          <w:sz w:val="22"/>
          <w:shd w:fill="bbbfc4"/>
        </w:rPr>
        <w:t>掌握短信对接的过程：【短信发送】流程</w:t>
      </w:r>
    </w:p>
    <w:p>
      <w:pPr>
        <w:pStyle w:val="1"/>
        <w:spacing w:before="380" w:after="140" w:line="288" w:lineRule="auto"/>
        <w:ind w:left="0"/>
        <w:jc w:val="left"/>
        <w:outlineLvl w:val="0"/>
      </w:pPr>
      <w:bookmarkStart w:name="heading_1" w:id="1"/>
      <w:r>
        <w:rPr>
          <w:rFonts w:eastAsia="等线" w:ascii="Arial" w:cs="Arial" w:hAnsi="Arial"/>
          <w:b w:val="true"/>
          <w:sz w:val="36"/>
        </w:rPr>
        <w:t>1、短信服务</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1.1、简介</w:t>
      </w:r>
      <w:bookmarkEnd w:id="2"/>
    </w:p>
    <w:p>
      <w:pPr>
        <w:spacing w:before="120" w:after="120" w:line="288" w:lineRule="auto"/>
        <w:ind w:left="0"/>
        <w:jc w:val="left"/>
      </w:pPr>
      <w:r>
        <w:rPr>
          <w:rFonts w:eastAsia="等线" w:ascii="Arial" w:cs="Arial" w:hAnsi="Arial"/>
          <w:sz w:val="22"/>
        </w:rPr>
        <w:t>短信服务（Short Message Service，简称SMS）是一种通过移动通信网络</w:t>
      </w:r>
      <w:r>
        <w:rPr>
          <w:rFonts w:eastAsia="等线" w:ascii="Arial" w:cs="Arial" w:hAnsi="Arial"/>
          <w:b w:val="true"/>
          <w:sz w:val="22"/>
        </w:rPr>
        <w:t>发送和接收文本信息的服务</w:t>
      </w:r>
      <w:r>
        <w:rPr>
          <w:rFonts w:eastAsia="等线" w:ascii="Arial" w:cs="Arial" w:hAnsi="Arial"/>
          <w:sz w:val="22"/>
        </w:rPr>
        <w:t>。它允许用户使用手机或其他支持短信功能的设备，</w:t>
      </w:r>
      <w:r>
        <w:rPr>
          <w:rFonts w:eastAsia="等线" w:ascii="Arial" w:cs="Arial" w:hAnsi="Arial"/>
          <w:color w:val="d83931"/>
          <w:sz w:val="22"/>
        </w:rPr>
        <w:t>发送和接收有限长度的文字消息</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短信服务的特点：</w:t>
      </w:r>
    </w:p>
    <w:p>
      <w:pPr>
        <w:numPr>
          <w:numId w:val="5"/>
        </w:numPr>
        <w:spacing w:before="120" w:after="120" w:line="288" w:lineRule="auto"/>
        <w:ind w:left="0"/>
        <w:jc w:val="left"/>
      </w:pPr>
      <w:r>
        <w:rPr>
          <w:rFonts w:eastAsia="等线" w:ascii="Arial" w:cs="Arial" w:hAnsi="Arial"/>
          <w:b w:val="true"/>
          <w:sz w:val="22"/>
        </w:rPr>
        <w:t>普遍性</w:t>
      </w:r>
      <w:r>
        <w:rPr>
          <w:rFonts w:eastAsia="等线" w:ascii="Arial" w:cs="Arial" w:hAnsi="Arial"/>
          <w:sz w:val="22"/>
        </w:rPr>
        <w:t>：几乎所有的手机，无论智能手机还是功能手机，都支持短信服务，覆盖了全球数十亿的用户。</w:t>
      </w:r>
    </w:p>
    <w:p>
      <w:pPr>
        <w:numPr>
          <w:numId w:val="6"/>
        </w:numPr>
        <w:spacing w:before="120" w:after="120" w:line="288" w:lineRule="auto"/>
        <w:ind w:left="0"/>
        <w:jc w:val="left"/>
      </w:pPr>
      <w:r>
        <w:rPr>
          <w:rFonts w:eastAsia="等线" w:ascii="Arial" w:cs="Arial" w:hAnsi="Arial"/>
          <w:b w:val="true"/>
          <w:sz w:val="22"/>
        </w:rPr>
        <w:t>即时性</w:t>
      </w:r>
      <w:r>
        <w:rPr>
          <w:rFonts w:eastAsia="等线" w:ascii="Arial" w:cs="Arial" w:hAnsi="Arial"/>
          <w:sz w:val="22"/>
        </w:rPr>
        <w:t>：短信发送后，接收方几乎可以立即收到，适合即时沟通。</w:t>
      </w:r>
    </w:p>
    <w:p>
      <w:pPr>
        <w:numPr>
          <w:numId w:val="7"/>
        </w:numPr>
        <w:spacing w:before="120" w:after="120" w:line="288" w:lineRule="auto"/>
        <w:ind w:left="0"/>
        <w:jc w:val="left"/>
      </w:pPr>
      <w:r>
        <w:rPr>
          <w:rFonts w:eastAsia="等线" w:ascii="Arial" w:cs="Arial" w:hAnsi="Arial"/>
          <w:b w:val="true"/>
          <w:sz w:val="22"/>
        </w:rPr>
        <w:t>简洁性</w:t>
      </w:r>
      <w:r>
        <w:rPr>
          <w:rFonts w:eastAsia="等线" w:ascii="Arial" w:cs="Arial" w:hAnsi="Arial"/>
          <w:sz w:val="22"/>
        </w:rPr>
        <w:t>：早期的短信服务限制每条信息的字符数通常为160个英文字符或70个中文字符，虽然现在大多数网络和设备支持更长的信息，但简洁性仍然是其特点之一。</w:t>
      </w:r>
    </w:p>
    <w:p>
      <w:pPr>
        <w:numPr>
          <w:numId w:val="8"/>
        </w:numPr>
        <w:spacing w:before="120" w:after="120" w:line="288" w:lineRule="auto"/>
        <w:ind w:left="0"/>
        <w:jc w:val="left"/>
      </w:pPr>
      <w:r>
        <w:rPr>
          <w:rFonts w:eastAsia="等线" w:ascii="Arial" w:cs="Arial" w:hAnsi="Arial"/>
          <w:b w:val="true"/>
          <w:sz w:val="22"/>
        </w:rPr>
        <w:t>无需互联网连接</w:t>
      </w:r>
      <w:r>
        <w:rPr>
          <w:rFonts w:eastAsia="等线" w:ascii="Arial" w:cs="Arial" w:hAnsi="Arial"/>
          <w:sz w:val="22"/>
        </w:rPr>
        <w:t>：与即时通讯软件不同，短信服务不依赖于互联网连接，只要有手机信号即可发送和接收短信。</w:t>
      </w:r>
    </w:p>
    <w:p>
      <w:pPr>
        <w:numPr>
          <w:numId w:val="9"/>
        </w:numPr>
        <w:spacing w:before="120" w:after="120" w:line="288" w:lineRule="auto"/>
        <w:ind w:left="0"/>
        <w:jc w:val="left"/>
      </w:pPr>
      <w:r>
        <w:rPr>
          <w:rFonts w:eastAsia="等线" w:ascii="Arial" w:cs="Arial" w:hAnsi="Arial"/>
          <w:b w:val="true"/>
          <w:sz w:val="22"/>
        </w:rPr>
        <w:t>应用广泛</w:t>
      </w:r>
      <w:r>
        <w:rPr>
          <w:rFonts w:eastAsia="等线" w:ascii="Arial" w:cs="Arial" w:hAnsi="Arial"/>
          <w:sz w:val="22"/>
        </w:rPr>
        <w:t>：除了个人之间的交流，短信还被广泛应用于验证码发送、银行通知、营销推广、客户关系管理等多种场景。</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应用场景：</w:t>
      </w:r>
    </w:p>
    <w:p>
      <w:pPr>
        <w:numPr>
          <w:numId w:val="10"/>
        </w:numPr>
        <w:spacing w:before="120" w:after="120" w:line="288" w:lineRule="auto"/>
        <w:ind w:left="0"/>
        <w:jc w:val="left"/>
      </w:pPr>
      <w:r>
        <w:rPr>
          <w:rFonts w:eastAsia="等线" w:ascii="Arial" w:cs="Arial" w:hAnsi="Arial"/>
          <w:b w:val="true"/>
          <w:sz w:val="22"/>
        </w:rPr>
        <w:t>身份验证与安全通知</w:t>
      </w:r>
    </w:p>
    <w:p>
      <w:pPr>
        <w:numPr>
          <w:numId w:val="11"/>
        </w:numPr>
        <w:spacing w:before="120" w:after="120" w:line="288" w:lineRule="auto"/>
        <w:ind w:left="453"/>
        <w:jc w:val="left"/>
      </w:pPr>
      <w:r>
        <w:rPr>
          <w:rFonts w:eastAsia="等线" w:ascii="Arial" w:cs="Arial" w:hAnsi="Arial"/>
          <w:b w:val="true"/>
          <w:sz w:val="22"/>
        </w:rPr>
        <w:t>验证码验证</w:t>
      </w:r>
      <w:r>
        <w:rPr>
          <w:rFonts w:eastAsia="等线" w:ascii="Arial" w:cs="Arial" w:hAnsi="Arial"/>
          <w:sz w:val="22"/>
        </w:rPr>
        <w:t>：在用户进行敏感操作如登录、修改密码、大额交易时，企业会通过短信发送一次性验证码，以确保操作者的身份真实性，有效防止账户被盗用。</w:t>
      </w:r>
    </w:p>
    <w:p>
      <w:pPr>
        <w:numPr>
          <w:numId w:val="12"/>
        </w:numPr>
        <w:spacing w:before="120" w:after="120" w:line="288" w:lineRule="auto"/>
        <w:ind w:left="453"/>
        <w:jc w:val="left"/>
      </w:pPr>
      <w:r>
        <w:rPr>
          <w:rFonts w:eastAsia="等线" w:ascii="Arial" w:cs="Arial" w:hAnsi="Arial"/>
          <w:b w:val="true"/>
          <w:sz w:val="22"/>
        </w:rPr>
        <w:t>安全警报</w:t>
      </w:r>
      <w:r>
        <w:rPr>
          <w:rFonts w:eastAsia="等线" w:ascii="Arial" w:cs="Arial" w:hAnsi="Arial"/>
          <w:sz w:val="22"/>
        </w:rPr>
        <w:t>：银行和金融机构会利用短信服务即时通知用户账户异常登录、大额交易等情况，保障用户资金安全。(风控管理微服务（登录日志表，记录ip，终端；））</w:t>
      </w:r>
    </w:p>
    <w:p>
      <w:pPr>
        <w:numPr>
          <w:numId w:val="13"/>
        </w:numPr>
        <w:spacing w:before="120" w:after="120" w:line="288" w:lineRule="auto"/>
        <w:ind w:left="0"/>
        <w:jc w:val="left"/>
      </w:pPr>
      <w:r>
        <w:rPr>
          <w:rFonts w:eastAsia="等线" w:ascii="Arial" w:cs="Arial" w:hAnsi="Arial"/>
          <w:b w:val="true"/>
          <w:sz w:val="22"/>
        </w:rPr>
        <w:t>客户服务与支持</w:t>
      </w:r>
    </w:p>
    <w:p>
      <w:pPr>
        <w:numPr>
          <w:numId w:val="14"/>
        </w:numPr>
        <w:spacing w:before="120" w:after="120" w:line="288" w:lineRule="auto"/>
        <w:ind w:left="453"/>
        <w:jc w:val="left"/>
      </w:pPr>
      <w:r>
        <w:rPr>
          <w:rFonts w:eastAsia="等线" w:ascii="Arial" w:cs="Arial" w:hAnsi="Arial"/>
          <w:b w:val="true"/>
          <w:sz w:val="22"/>
        </w:rPr>
        <w:t>订单确认与物流追踪</w:t>
      </w:r>
      <w:r>
        <w:rPr>
          <w:rFonts w:eastAsia="等线" w:ascii="Arial" w:cs="Arial" w:hAnsi="Arial"/>
          <w:sz w:val="22"/>
        </w:rPr>
        <w:t>：电商企业在用户下单后，会自动发送短信确认订单详情，并在商品发货、配送过程中，通过短信提供物流更新，提升用户体验。</w:t>
      </w:r>
    </w:p>
    <w:p>
      <w:pPr>
        <w:numPr>
          <w:numId w:val="15"/>
        </w:numPr>
        <w:spacing w:before="120" w:after="120" w:line="288" w:lineRule="auto"/>
        <w:ind w:left="453"/>
        <w:jc w:val="left"/>
      </w:pPr>
      <w:r>
        <w:rPr>
          <w:rFonts w:eastAsia="等线" w:ascii="Arial" w:cs="Arial" w:hAnsi="Arial"/>
          <w:b w:val="true"/>
          <w:sz w:val="22"/>
        </w:rPr>
        <w:t>售后服务</w:t>
      </w:r>
      <w:r>
        <w:rPr>
          <w:rFonts w:eastAsia="等线" w:ascii="Arial" w:cs="Arial" w:hAnsi="Arial"/>
          <w:sz w:val="22"/>
        </w:rPr>
        <w:t>：通过短信收集顾客反馈、预约维修服务或发送产品使用提示，增强客户满意度和忠诚度。</w:t>
      </w:r>
    </w:p>
    <w:p>
      <w:pPr>
        <w:numPr>
          <w:numId w:val="16"/>
        </w:numPr>
        <w:spacing w:before="120" w:after="120" w:line="288" w:lineRule="auto"/>
        <w:ind w:left="0"/>
        <w:jc w:val="left"/>
      </w:pPr>
      <w:r>
        <w:rPr>
          <w:rFonts w:eastAsia="等线" w:ascii="Arial" w:cs="Arial" w:hAnsi="Arial"/>
          <w:b w:val="true"/>
          <w:sz w:val="22"/>
        </w:rPr>
        <w:t>营销与推广</w:t>
      </w:r>
    </w:p>
    <w:p>
      <w:pPr>
        <w:numPr>
          <w:numId w:val="17"/>
        </w:numPr>
        <w:spacing w:before="120" w:after="120" w:line="288" w:lineRule="auto"/>
        <w:ind w:left="453"/>
        <w:jc w:val="left"/>
      </w:pPr>
      <w:r>
        <w:rPr>
          <w:rFonts w:eastAsia="等线" w:ascii="Arial" w:cs="Arial" w:hAnsi="Arial"/>
          <w:b w:val="true"/>
          <w:sz w:val="22"/>
        </w:rPr>
        <w:t>促销活动推送</w:t>
      </w:r>
      <w:r>
        <w:rPr>
          <w:rFonts w:eastAsia="等线" w:ascii="Arial" w:cs="Arial" w:hAnsi="Arial"/>
          <w:sz w:val="22"/>
        </w:rPr>
        <w:t>：企业利用短信的高到达率特性，向目标客户群体发送优惠券、限时折扣等营销信息，促进销售增长。</w:t>
      </w:r>
    </w:p>
    <w:p>
      <w:pPr>
        <w:numPr>
          <w:numId w:val="18"/>
        </w:numPr>
        <w:spacing w:before="120" w:after="120" w:line="288" w:lineRule="auto"/>
        <w:ind w:left="453"/>
        <w:jc w:val="left"/>
      </w:pPr>
      <w:r>
        <w:rPr>
          <w:rFonts w:eastAsia="等线" w:ascii="Arial" w:cs="Arial" w:hAnsi="Arial"/>
          <w:b w:val="true"/>
          <w:sz w:val="22"/>
        </w:rPr>
        <w:t>会员关怀</w:t>
      </w:r>
      <w:r>
        <w:rPr>
          <w:rFonts w:eastAsia="等线" w:ascii="Arial" w:cs="Arial" w:hAnsi="Arial"/>
          <w:sz w:val="22"/>
        </w:rPr>
        <w:t>：在节假日、客户生日等特殊日子发送祝福短信或专属优惠，增加客户的归属感和品牌忠诚度。</w:t>
      </w:r>
    </w:p>
    <w:p>
      <w:pPr>
        <w:numPr>
          <w:numId w:val="19"/>
        </w:numPr>
        <w:spacing w:before="120" w:after="120" w:line="288" w:lineRule="auto"/>
        <w:ind w:left="0"/>
        <w:jc w:val="left"/>
      </w:pPr>
      <w:r>
        <w:rPr>
          <w:rFonts w:eastAsia="等线" w:ascii="Arial" w:cs="Arial" w:hAnsi="Arial"/>
          <w:b w:val="true"/>
          <w:sz w:val="22"/>
        </w:rPr>
        <w:t>内部沟通与管理</w:t>
      </w:r>
    </w:p>
    <w:p>
      <w:pPr>
        <w:numPr>
          <w:numId w:val="20"/>
        </w:numPr>
        <w:spacing w:before="120" w:after="120" w:line="288" w:lineRule="auto"/>
        <w:ind w:left="453"/>
        <w:jc w:val="left"/>
      </w:pPr>
      <w:r>
        <w:rPr>
          <w:rFonts w:eastAsia="等线" w:ascii="Arial" w:cs="Arial" w:hAnsi="Arial"/>
          <w:b w:val="true"/>
          <w:sz w:val="22"/>
        </w:rPr>
        <w:t>员工通知</w:t>
      </w:r>
      <w:r>
        <w:rPr>
          <w:rFonts w:eastAsia="等线" w:ascii="Arial" w:cs="Arial" w:hAnsi="Arial"/>
          <w:sz w:val="22"/>
        </w:rPr>
        <w:t>：企业可以使用短信服务快速通知员工会议安排、紧急情况处理指南、工作安排变动等，确保信息的即时传达。（企业微信、钉钉）</w:t>
      </w:r>
    </w:p>
    <w:p>
      <w:pPr>
        <w:numPr>
          <w:numId w:val="21"/>
        </w:numPr>
        <w:spacing w:before="120" w:after="120" w:line="288" w:lineRule="auto"/>
        <w:ind w:left="453"/>
        <w:jc w:val="left"/>
      </w:pPr>
      <w:r>
        <w:rPr>
          <w:rFonts w:eastAsia="等线" w:ascii="Arial" w:cs="Arial" w:hAnsi="Arial"/>
          <w:b w:val="true"/>
          <w:sz w:val="22"/>
        </w:rPr>
        <w:t>考勤与排班提醒</w:t>
      </w:r>
      <w:r>
        <w:rPr>
          <w:rFonts w:eastAsia="等线" w:ascii="Arial" w:cs="Arial" w:hAnsi="Arial"/>
          <w:sz w:val="22"/>
        </w:rPr>
        <w:t>：自动发送上下班打卡提醒、轮班通知，简化人力资源管理流程。</w:t>
      </w:r>
    </w:p>
    <w:p>
      <w:pPr>
        <w:numPr>
          <w:numId w:val="22"/>
        </w:numPr>
        <w:spacing w:before="120" w:after="120" w:line="288" w:lineRule="auto"/>
        <w:ind w:left="0"/>
        <w:jc w:val="left"/>
      </w:pPr>
      <w:r>
        <w:rPr>
          <w:rFonts w:eastAsia="等线" w:ascii="Arial" w:cs="Arial" w:hAnsi="Arial"/>
          <w:b w:val="true"/>
          <w:sz w:val="22"/>
        </w:rPr>
        <w:t>紧急预警与公共信息服务</w:t>
      </w:r>
    </w:p>
    <w:p>
      <w:pPr>
        <w:numPr>
          <w:numId w:val="23"/>
        </w:numPr>
        <w:spacing w:before="120" w:after="120" w:line="288" w:lineRule="auto"/>
        <w:ind w:left="453"/>
        <w:jc w:val="left"/>
      </w:pPr>
      <w:r>
        <w:rPr>
          <w:rFonts w:eastAsia="等线" w:ascii="Arial" w:cs="Arial" w:hAnsi="Arial"/>
          <w:b w:val="true"/>
          <w:sz w:val="22"/>
        </w:rPr>
        <w:t>灾害预警</w:t>
      </w:r>
      <w:r>
        <w:rPr>
          <w:rFonts w:eastAsia="等线" w:ascii="Arial" w:cs="Arial" w:hAnsi="Arial"/>
          <w:sz w:val="22"/>
        </w:rPr>
        <w:t>：政府机构和公共服务部门通过短信向特定区域内的民众发送自然灾害预警、紧急疏散通知，保护公众安全。</w:t>
      </w:r>
    </w:p>
    <w:p>
      <w:pPr>
        <w:numPr>
          <w:numId w:val="24"/>
        </w:numPr>
        <w:spacing w:before="120" w:after="120" w:line="288" w:lineRule="auto"/>
        <w:ind w:left="453"/>
        <w:jc w:val="left"/>
      </w:pPr>
      <w:r>
        <w:rPr>
          <w:rFonts w:eastAsia="等线" w:ascii="Arial" w:cs="Arial" w:hAnsi="Arial"/>
          <w:b w:val="true"/>
          <w:sz w:val="22"/>
        </w:rPr>
        <w:t>健康与安全提示</w:t>
      </w:r>
      <w:r>
        <w:rPr>
          <w:rFonts w:eastAsia="等线" w:ascii="Arial" w:cs="Arial" w:hAnsi="Arial"/>
          <w:sz w:val="22"/>
        </w:rPr>
        <w:t>：疫情期间，短信服务被广泛用于发送防疫指南、疫苗接种通知等，成为公共卫生服务的重要工具。</w:t>
      </w:r>
    </w:p>
    <w:p>
      <w:pPr>
        <w:pStyle w:val="2"/>
        <w:spacing w:before="320" w:after="120" w:line="288" w:lineRule="auto"/>
        <w:ind w:left="0"/>
        <w:jc w:val="left"/>
        <w:outlineLvl w:val="1"/>
      </w:pPr>
      <w:bookmarkStart w:name="heading_3" w:id="3"/>
      <w:r>
        <w:rPr>
          <w:rFonts w:eastAsia="等线" w:ascii="Arial" w:cs="Arial" w:hAnsi="Arial"/>
          <w:b w:val="true"/>
          <w:sz w:val="32"/>
        </w:rPr>
        <w:t>1.2、快速入门</w:t>
      </w:r>
      <w:bookmarkEnd w:id="3"/>
    </w:p>
    <w:p>
      <w:pPr>
        <w:spacing w:before="120" w:after="120" w:line="288" w:lineRule="auto"/>
        <w:ind w:left="0"/>
        <w:jc w:val="left"/>
      </w:pPr>
      <w:r>
        <w:rPr>
          <w:rFonts w:eastAsia="等线" w:ascii="Arial" w:cs="Arial" w:hAnsi="Arial"/>
          <w:sz w:val="22"/>
        </w:rPr>
        <w:t>短信服务的应用方便快捷；比如使用阿里云短信服务时：可以按照如下步骤：</w:t>
      </w:r>
    </w:p>
    <w:p>
      <w:pPr>
        <w:spacing w:before="120" w:after="120" w:line="288" w:lineRule="auto"/>
        <w:ind w:left="0"/>
        <w:jc w:val="center"/>
      </w:pPr>
      <w:r>
        <w:drawing>
          <wp:inline distT="0" distR="0" distB="0" distL="0">
            <wp:extent cx="5257800" cy="4324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4324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在四方保险和我们学习过程中；已经申请了短信签名、模板，只需要利用这些内容发送短信即可。如下从网页上和代码上进行短信发送的演示：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打开阿里云openAPI平台：</w:t>
      </w:r>
      <w:r>
        <w:rPr>
          <w:rFonts w:eastAsia="等线" w:ascii="Arial" w:cs="Arial" w:hAnsi="Arial"/>
          <w:sz w:val="22"/>
        </w:rPr>
        <w:t>https://next.api.aliyun.com/api/Dysmsapi/2017-05-25/SendSms</w:t>
      </w:r>
      <w:r>
        <w:rPr>
          <w:rFonts w:eastAsia="等线" w:ascii="Arial" w:cs="Arial" w:hAnsi="Arial"/>
          <w:sz w:val="22"/>
        </w:rPr>
        <w:t>这是阿里云短信API文档网站，直接填写手机号、签名、模板编号就可以在网页上发送短信：</w:t>
      </w:r>
    </w:p>
    <w:p>
      <w:pPr>
        <w:spacing w:before="120" w:after="120" w:line="288" w:lineRule="auto"/>
        <w:ind w:left="0"/>
        <w:jc w:val="center"/>
      </w:pPr>
      <w:r>
        <w:drawing>
          <wp:inline distT="0" distR="0" distB="0" distL="0">
            <wp:extent cx="5257800" cy="28384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而如果要用代码来发送短信的话；也可以在上图右侧部分中直接复制代码。非常方便。</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那么使用代码并且整合到项目的话，又该如何发送短信呢？</w:t>
      </w:r>
    </w:p>
    <w:p>
      <w:pPr>
        <w:spacing w:before="120" w:after="120" w:line="288" w:lineRule="auto"/>
        <w:ind w:left="0"/>
        <w:jc w:val="left"/>
      </w:pPr>
      <w:r>
        <w:rPr>
          <w:rFonts w:eastAsia="等线" w:ascii="Arial" w:cs="Arial" w:hAnsi="Arial"/>
          <w:sz w:val="22"/>
        </w:rPr>
        <w:t xml:space="preserve">导入 </w:t>
      </w:r>
      <w:r>
        <w:rPr>
          <w:rFonts w:eastAsia="Consolas" w:ascii="Consolas" w:cs="Consolas" w:hAnsi="Consolas"/>
          <w:sz w:val="22"/>
          <w:shd w:fill="EFF0F1"/>
        </w:rPr>
        <w:t>资料/代码/easy-sms</w:t>
      </w:r>
      <w:r>
        <w:rPr>
          <w:rFonts w:eastAsia="等线" w:ascii="Arial" w:cs="Arial" w:hAnsi="Arial"/>
          <w:sz w:val="22"/>
        </w:rPr>
        <w:t xml:space="preserve"> 到IDEA中在项目中体验发送短信。</w:t>
      </w:r>
    </w:p>
    <w:p>
      <w:pPr>
        <w:spacing w:before="120" w:after="120" w:line="288" w:lineRule="auto"/>
        <w:ind w:left="0"/>
        <w:jc w:val="center"/>
      </w:pPr>
      <w:r>
        <w:drawing>
          <wp:inline distT="0" distR="0" distB="0" distL="0">
            <wp:extent cx="5257800" cy="28003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 Accesskey 内容：</w:t>
      </w:r>
    </w:p>
    <w:p>
      <w:pPr>
        <w:spacing w:before="120" w:after="120" w:line="288" w:lineRule="auto"/>
        <w:ind w:left="0"/>
        <w:jc w:val="center"/>
      </w:pPr>
      <w:r>
        <w:drawing>
          <wp:inline distT="0" distR="0" distB="0" distL="0">
            <wp:extent cx="5257800" cy="1943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注意：</w:t>
            </w:r>
          </w:p>
          <w:p>
            <w:pPr>
              <w:spacing w:before="120" w:after="120" w:line="288" w:lineRule="auto"/>
              <w:ind w:left="0"/>
              <w:jc w:val="left"/>
            </w:pPr>
            <w:r>
              <w:rPr>
                <w:rFonts w:eastAsia="等线" w:ascii="Arial" w:cs="Arial" w:hAnsi="Arial"/>
                <w:color w:val="646a73"/>
                <w:sz w:val="22"/>
              </w:rPr>
              <w:t>阿里云AccessKeyId和AccessKeySecret 都是在个人阿里云控制台，右侧鼠标移动到头像，选择 AccessKey管理 进行申请获得</w:t>
            </w:r>
          </w:p>
          <w:p>
            <w:pPr>
              <w:spacing w:before="120" w:after="120" w:line="288" w:lineRule="auto"/>
              <w:ind w:left="0"/>
              <w:jc w:val="left"/>
            </w:pPr>
          </w:p>
        </w:tc>
      </w:tr>
    </w:tbl>
    <w:p>
      <w:pPr>
        <w:spacing w:before="120" w:after="120" w:line="288" w:lineRule="auto"/>
        <w:ind w:left="0"/>
        <w:jc w:val="left"/>
      </w:pPr>
      <w:r>
        <w:rPr>
          <w:rFonts w:eastAsia="等线" w:ascii="Arial" w:cs="Arial" w:hAnsi="Arial"/>
          <w:sz w:val="22"/>
        </w:rPr>
        <w:t>启动项目之后；访问地址： http://</w:t>
      </w:r>
      <w:r>
        <w:rPr>
          <w:rFonts w:eastAsia="等线" w:ascii="Arial" w:cs="Arial" w:hAnsi="Arial"/>
          <w:sz w:val="22"/>
        </w:rPr>
        <w:t>localhost:8888/sms/send/</w:t>
      </w:r>
      <w:r>
        <w:rPr>
          <w:rFonts w:eastAsia="等线" w:ascii="Arial" w:cs="Arial" w:hAnsi="Arial"/>
          <w:sz w:val="22"/>
        </w:rPr>
        <w:t>手机号  ；测试手机短信是否发送成功。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在上述的代码中发现，需要设置</w:t>
      </w:r>
      <w:r>
        <w:rPr>
          <w:rFonts w:eastAsia="Consolas" w:ascii="Consolas" w:cs="Consolas" w:hAnsi="Consolas"/>
          <w:sz w:val="22"/>
          <w:shd w:fill="EFF0F1"/>
        </w:rPr>
        <w:t>短信签名</w:t>
      </w:r>
      <w:r>
        <w:rPr>
          <w:rFonts w:eastAsia="等线" w:ascii="Arial" w:cs="Arial" w:hAnsi="Arial"/>
          <w:sz w:val="22"/>
        </w:rPr>
        <w:t>、</w:t>
      </w:r>
      <w:r>
        <w:rPr>
          <w:rFonts w:eastAsia="Consolas" w:ascii="Consolas" w:cs="Consolas" w:hAnsi="Consolas"/>
          <w:sz w:val="22"/>
          <w:shd w:fill="EFF0F1"/>
        </w:rPr>
        <w:t>短信模板</w:t>
      </w:r>
      <w:r>
        <w:rPr>
          <w:rFonts w:eastAsia="等线" w:ascii="Arial" w:cs="Arial" w:hAnsi="Arial"/>
          <w:sz w:val="22"/>
        </w:rPr>
        <w:t xml:space="preserve"> 这些都属于短信业务的部分。来了解一下。</w:t>
      </w:r>
    </w:p>
    <w:p>
      <w:pPr>
        <w:pStyle w:val="2"/>
        <w:spacing w:before="320" w:after="120" w:line="288" w:lineRule="auto"/>
        <w:ind w:left="0"/>
        <w:jc w:val="left"/>
        <w:outlineLvl w:val="1"/>
      </w:pPr>
      <w:bookmarkStart w:name="heading_4" w:id="4"/>
      <w:r>
        <w:rPr>
          <w:rFonts w:eastAsia="等线" w:ascii="Arial" w:cs="Arial" w:hAnsi="Arial"/>
          <w:b w:val="true"/>
          <w:sz w:val="32"/>
        </w:rPr>
        <w:t>1.3、短信业务</w:t>
      </w:r>
      <w:bookmarkEnd w:id="4"/>
    </w:p>
    <w:p>
      <w:pPr>
        <w:spacing w:before="120" w:after="120" w:line="288" w:lineRule="auto"/>
        <w:ind w:left="0"/>
        <w:jc w:val="left"/>
      </w:pPr>
      <w:r>
        <w:rPr>
          <w:rFonts w:eastAsia="等线" w:ascii="Arial" w:cs="Arial" w:hAnsi="Arial"/>
          <w:sz w:val="22"/>
        </w:rPr>
        <w:t xml:space="preserve">在使用阿里云短信时；可以通过 </w:t>
      </w:r>
      <w:hyperlink r:id="rId9">
        <w:r>
          <w:rPr>
            <w:rFonts w:eastAsia="等线" w:ascii="Arial" w:cs="Arial" w:hAnsi="Arial"/>
            <w:color w:val="3370ff"/>
            <w:sz w:val="22"/>
          </w:rPr>
          <w:t>https://help.aliyun.com/document_detail/60704.html</w:t>
        </w:r>
      </w:hyperlink>
      <w:r>
        <w:rPr>
          <w:rFonts w:eastAsia="等线" w:ascii="Arial" w:cs="Arial" w:hAnsi="Arial"/>
          <w:sz w:val="22"/>
        </w:rPr>
        <w:t xml:space="preserve"> 查阅短信应用场景。</w:t>
      </w:r>
    </w:p>
    <w:p>
      <w:pPr>
        <w:spacing w:before="120" w:after="120" w:line="288" w:lineRule="auto"/>
        <w:ind w:left="0"/>
        <w:jc w:val="left"/>
      </w:pPr>
      <w:r>
        <w:rPr>
          <w:rFonts w:eastAsia="等线" w:ascii="Arial" w:cs="Arial" w:hAnsi="Arial"/>
          <w:sz w:val="22"/>
        </w:rPr>
        <w:t>阿里云短信服务的应用场景有</w:t>
      </w:r>
      <w:r>
        <w:rPr>
          <w:rFonts w:eastAsia="等线" w:ascii="Arial" w:cs="Arial" w:hAnsi="Arial"/>
          <w:b w:val="true"/>
          <w:sz w:val="22"/>
        </w:rPr>
        <w:t>登录短信验证码、短信通知、推广短信</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短信验证码：</w:t>
      </w:r>
      <w:r>
        <w:rPr>
          <w:rFonts w:eastAsia="等线" w:ascii="Arial" w:cs="Arial" w:hAnsi="Arial"/>
          <w:sz w:val="22"/>
        </w:rPr>
        <w:t>APP、网站注册账号，向手机下发验证码； 登录账户、异地登录时的安全提醒； 找回密码时的安全验证； 支付认证、身份校验、手机绑定等。</w:t>
      </w:r>
    </w:p>
    <w:p>
      <w:pPr>
        <w:spacing w:before="120" w:after="120" w:line="288" w:lineRule="auto"/>
        <w:ind w:left="0"/>
        <w:jc w:val="left"/>
      </w:pPr>
      <w:r>
        <w:rPr>
          <w:rFonts w:eastAsia="等线" w:ascii="Arial" w:cs="Arial" w:hAnsi="Arial"/>
          <w:b w:val="true"/>
          <w:sz w:val="22"/>
        </w:rPr>
        <w:t>短信通知：</w:t>
      </w:r>
      <w:r>
        <w:rPr>
          <w:rFonts w:eastAsia="等线" w:ascii="Arial" w:cs="Arial" w:hAnsi="Arial"/>
          <w:sz w:val="22"/>
        </w:rPr>
        <w:t>向注册用户下发系统相关信息，包括： 升级或维护、服务开通、价格调整、 订单确认、物流动态、消费确认、 支付通知等普通通知短信。</w:t>
      </w:r>
    </w:p>
    <w:p>
      <w:pPr>
        <w:spacing w:before="120" w:after="120" w:line="288" w:lineRule="auto"/>
        <w:ind w:left="0"/>
        <w:jc w:val="left"/>
      </w:pPr>
      <w:r>
        <w:rPr>
          <w:rFonts w:eastAsia="等线" w:ascii="Arial" w:cs="Arial" w:hAnsi="Arial"/>
          <w:b w:val="true"/>
          <w:sz w:val="22"/>
        </w:rPr>
        <w:t>推广短信：</w:t>
      </w:r>
      <w:r>
        <w:rPr>
          <w:rFonts w:eastAsia="等线" w:ascii="Arial" w:cs="Arial" w:hAnsi="Arial"/>
          <w:sz w:val="22"/>
        </w:rPr>
        <w:t>向注册用户和潜在客户发送通知和推广信息，包括促销活动通知、业务推广、新产品宣讲、会员关怀等商品与活动的推广信息。增加企业产品曝光率、提高产品和企业的知名度。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在上述任何场景中发送短信都需要使用到签名、模板等；这些内容是什么，如何获得呢？</w:t>
      </w:r>
    </w:p>
    <w:p>
      <w:pPr>
        <w:pStyle w:val="3"/>
        <w:spacing w:before="300" w:after="120" w:line="288" w:lineRule="auto"/>
        <w:ind w:left="0"/>
        <w:jc w:val="left"/>
        <w:outlineLvl w:val="2"/>
      </w:pPr>
      <w:bookmarkStart w:name="heading_5" w:id="5"/>
      <w:r>
        <w:rPr>
          <w:rFonts w:eastAsia="等线" w:ascii="Arial" w:cs="Arial" w:hAnsi="Arial"/>
          <w:b w:val="true"/>
          <w:sz w:val="30"/>
        </w:rPr>
        <w:t>1.3.1、短信签名</w:t>
      </w:r>
      <w:bookmarkEnd w:id="5"/>
    </w:p>
    <w:p>
      <w:pPr>
        <w:spacing w:before="120" w:after="120" w:line="288" w:lineRule="auto"/>
        <w:ind w:left="0"/>
        <w:jc w:val="left"/>
      </w:pPr>
      <w:r>
        <w:rPr>
          <w:rFonts w:eastAsia="等线" w:ascii="Arial" w:cs="Arial" w:hAnsi="Arial"/>
          <w:sz w:val="22"/>
        </w:rPr>
        <w:t>签名：是一种快捷、方便的个性化签名方式。当发送短信时，短信平台会根据设置，在短信内容里附加个性化签名，再发送给被叫手机号码。申请签名企业用户需要上传相关企业资质证明，</w:t>
      </w:r>
      <w:r>
        <w:rPr>
          <w:rFonts w:eastAsia="等线" w:ascii="Arial" w:cs="Arial" w:hAnsi="Arial"/>
          <w:color w:val="d83931"/>
          <w:sz w:val="22"/>
        </w:rPr>
        <w:t>个人用户需要上传个人身份的证明【已关闭】</w:t>
      </w:r>
      <w:r>
        <w:rPr>
          <w:rFonts w:eastAsia="等线" w:ascii="Arial" w:cs="Arial" w:hAnsi="Arial"/>
          <w:sz w:val="22"/>
        </w:rPr>
        <w:t>。</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例如：</w:t>
            </w:r>
            <w:r>
              <w:rPr>
                <w:rFonts w:eastAsia="等线" w:ascii="Arial" w:cs="Arial" w:hAnsi="Arial"/>
                <w:color w:val="d83931"/>
                <w:sz w:val="22"/>
              </w:rPr>
              <w:t>【懒人听书】</w:t>
            </w:r>
            <w:r>
              <w:rPr>
                <w:rFonts w:eastAsia="等线" w:ascii="Arial" w:cs="Arial" w:hAnsi="Arial"/>
                <w:sz w:val="22"/>
              </w:rPr>
              <w:t>亲爱的听友张三，你好，你已在2024-03-01 14:00:00开通懒人听书连续包月会员，请您知晓！，这里的</w:t>
            </w:r>
            <w:r>
              <w:rPr>
                <w:rFonts w:eastAsia="等线" w:ascii="Arial" w:cs="Arial" w:hAnsi="Arial"/>
                <w:color w:val="d83931"/>
                <w:sz w:val="22"/>
              </w:rPr>
              <w:t>【懒人听书】</w:t>
            </w:r>
            <w:r>
              <w:rPr>
                <w:rFonts w:eastAsia="等线" w:ascii="Arial" w:cs="Arial" w:hAnsi="Arial"/>
                <w:sz w:val="22"/>
              </w:rPr>
              <w:t>就是签名</w:t>
            </w:r>
            <w:r>
              <w:rPr>
                <w:rFonts w:eastAsia="等线" w:ascii="Arial" w:cs="Arial" w:hAnsi="Arial"/>
                <w:color w:val="d83931"/>
                <w:sz w:val="22"/>
              </w:rPr>
              <w:t>。</w:t>
            </w:r>
          </w:p>
        </w:tc>
      </w:tr>
    </w:tbl>
    <w:p>
      <w:pPr>
        <w:spacing w:before="120" w:after="120" w:line="288" w:lineRule="auto"/>
        <w:ind w:left="0" w:firstLine="0"/>
        <w:jc w:val="left"/>
      </w:pPr>
      <w:r>
        <w:rPr>
          <w:rFonts w:eastAsia="等线" w:ascii="Arial" w:cs="Arial" w:hAnsi="Arial"/>
          <w:sz w:val="22"/>
        </w:rPr>
        <w:t>签名管理的方式有2种方式：</w:t>
      </w:r>
    </w:p>
    <w:p>
      <w:pPr>
        <w:numPr>
          <w:numId w:val="25"/>
        </w:numPr>
        <w:spacing w:before="120" w:after="120" w:line="288" w:lineRule="auto"/>
        <w:ind w:left="0"/>
        <w:jc w:val="left"/>
      </w:pPr>
      <w:r>
        <w:rPr>
          <w:rFonts w:eastAsia="等线" w:ascii="Arial" w:cs="Arial" w:hAnsi="Arial"/>
          <w:sz w:val="22"/>
        </w:rPr>
        <w:t>登录自己的阿里云平台，搜索【短信服务】，在管理平台中添加自己的签名</w:t>
      </w:r>
    </w:p>
    <w:p>
      <w:pPr>
        <w:spacing w:before="120" w:after="120" w:line="288" w:lineRule="auto"/>
        <w:ind w:left="0"/>
        <w:jc w:val="center"/>
      </w:pPr>
      <w:r>
        <w:drawing>
          <wp:inline distT="0" distR="0" distB="0" distL="0">
            <wp:extent cx="5257800" cy="25241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2524125"/>
                    </a:xfrm>
                    <a:prstGeom prst="rect">
                      <a:avLst/>
                    </a:prstGeom>
                  </pic:spPr>
                </pic:pic>
              </a:graphicData>
            </a:graphic>
          </wp:inline>
        </w:drawing>
      </w:r>
    </w:p>
    <w:p>
      <w:pPr>
        <w:numPr>
          <w:numId w:val="26"/>
        </w:numPr>
        <w:spacing w:before="120" w:after="120" w:line="288" w:lineRule="auto"/>
        <w:ind w:left="0"/>
        <w:jc w:val="left"/>
      </w:pPr>
      <w:r>
        <w:rPr>
          <w:rFonts w:eastAsia="等线" w:ascii="Arial" w:cs="Arial" w:hAnsi="Arial"/>
          <w:sz w:val="22"/>
        </w:rPr>
        <w:t>对接阿里云提供的API，在自己的业务系统中调用完成签名的管理</w:t>
      </w:r>
    </w:p>
    <w:p>
      <w:pPr>
        <w:spacing w:before="120" w:after="120" w:line="288" w:lineRule="auto"/>
        <w:ind w:left="0"/>
        <w:jc w:val="left"/>
      </w:pPr>
      <w:r>
        <w:rPr>
          <w:rFonts w:eastAsia="等线" w:ascii="Arial" w:cs="Arial" w:hAnsi="Arial"/>
          <w:sz w:val="22"/>
        </w:rPr>
        <w:t>https://next.api.aliyun.com/document/Dysmsapi/2017-05-25/overview</w:t>
      </w:r>
    </w:p>
    <w:p>
      <w:pPr>
        <w:spacing w:before="120" w:after="120" w:line="288" w:lineRule="auto"/>
        <w:ind w:left="0"/>
        <w:jc w:val="center"/>
      </w:pPr>
      <w:r>
        <w:drawing>
          <wp:inline distT="0" distR="0" distB="0" distL="0">
            <wp:extent cx="5257800" cy="23622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6" w:id="6"/>
      <w:r>
        <w:rPr>
          <w:rFonts w:eastAsia="等线" w:ascii="Arial" w:cs="Arial" w:hAnsi="Arial"/>
          <w:b w:val="true"/>
          <w:sz w:val="30"/>
        </w:rPr>
        <w:t>1.3.2、短信模板</w:t>
      </w:r>
      <w:bookmarkEnd w:id="6"/>
    </w:p>
    <w:p>
      <w:pPr>
        <w:spacing w:before="120" w:after="120" w:line="288" w:lineRule="auto"/>
        <w:ind w:left="0"/>
        <w:jc w:val="left"/>
      </w:pPr>
      <w:r>
        <w:rPr>
          <w:rFonts w:eastAsia="等线" w:ascii="Arial" w:cs="Arial" w:hAnsi="Arial"/>
          <w:sz w:val="22"/>
        </w:rPr>
        <w:t>模板：具体发送的短信内容模板。短信模版支持</w:t>
      </w:r>
      <w:r>
        <w:rPr>
          <w:rFonts w:eastAsia="等线" w:ascii="Arial" w:cs="Arial" w:hAnsi="Arial"/>
          <w:b w:val="true"/>
          <w:sz w:val="22"/>
        </w:rPr>
        <w:t>验证码</w:t>
      </w:r>
      <w:r>
        <w:rPr>
          <w:rFonts w:eastAsia="等线" w:ascii="Arial" w:cs="Arial" w:hAnsi="Arial"/>
          <w:sz w:val="22"/>
        </w:rPr>
        <w:t>、</w:t>
      </w:r>
      <w:r>
        <w:rPr>
          <w:rFonts w:eastAsia="等线" w:ascii="Arial" w:cs="Arial" w:hAnsi="Arial"/>
          <w:b w:val="true"/>
          <w:sz w:val="22"/>
        </w:rPr>
        <w:t>短信通知</w:t>
      </w:r>
      <w:r>
        <w:rPr>
          <w:rFonts w:eastAsia="等线" w:ascii="Arial" w:cs="Arial" w:hAnsi="Arial"/>
          <w:sz w:val="22"/>
        </w:rPr>
        <w:t>、</w:t>
      </w:r>
      <w:r>
        <w:rPr>
          <w:rFonts w:eastAsia="等线" w:ascii="Arial" w:cs="Arial" w:hAnsi="Arial"/>
          <w:b w:val="true"/>
          <w:sz w:val="22"/>
        </w:rPr>
        <w:t>推广短信</w:t>
      </w:r>
      <w:r>
        <w:rPr>
          <w:rFonts w:eastAsia="等线" w:ascii="Arial" w:cs="Arial" w:hAnsi="Arial"/>
          <w:sz w:val="22"/>
        </w:rPr>
        <w:t>三种模式；验证码和短信通知支持通过变量替换实现个性短信定制，推广短信不支持在模版中添加变量；短信模版需要审核通过后才可以使用，大家可以登录阿里云平台，搜索【短信服务】，在管理平台中添加自己的模板。</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例如：您的验证码为</w:t>
            </w:r>
            <w:r>
              <w:rPr>
                <w:rFonts w:eastAsia="等线" w:ascii="Arial" w:cs="Arial" w:hAnsi="Arial"/>
                <w:color w:val="d83931"/>
                <w:sz w:val="22"/>
              </w:rPr>
              <w:t xml:space="preserve"> ${code}</w:t>
            </w:r>
            <w:r>
              <w:rPr>
                <w:rFonts w:eastAsia="等线" w:ascii="Arial" w:cs="Arial" w:hAnsi="Arial"/>
                <w:sz w:val="22"/>
              </w:rPr>
              <w:t xml:space="preserve"> ，该验证码5分钟内有效，请勿泄露于他人。这里红色部分就是可以替代的变量</w:t>
            </w:r>
          </w:p>
        </w:tc>
      </w:tr>
    </w:tbl>
    <w:p>
      <w:pPr>
        <w:spacing w:before="120" w:after="120" w:line="288" w:lineRule="auto"/>
        <w:ind w:left="0" w:firstLine="0"/>
        <w:jc w:val="left"/>
      </w:pPr>
      <w:r>
        <w:rPr>
          <w:rFonts w:eastAsia="等线" w:ascii="Arial" w:cs="Arial" w:hAnsi="Arial"/>
          <w:sz w:val="22"/>
        </w:rPr>
        <w:t>签名管理的方式有2种方式：</w:t>
      </w:r>
    </w:p>
    <w:p>
      <w:pPr>
        <w:numPr>
          <w:numId w:val="27"/>
        </w:numPr>
        <w:spacing w:before="120" w:after="120" w:line="288" w:lineRule="auto"/>
        <w:ind w:left="0"/>
        <w:jc w:val="left"/>
      </w:pPr>
      <w:r>
        <w:rPr>
          <w:rFonts w:eastAsia="等线" w:ascii="Arial" w:cs="Arial" w:hAnsi="Arial"/>
          <w:sz w:val="22"/>
        </w:rPr>
        <w:t>登录自己的阿里云平台，搜索【短信服务】，在管理平台中添加自己的模板</w:t>
      </w:r>
    </w:p>
    <w:p>
      <w:pPr>
        <w:spacing w:before="120" w:after="120" w:line="288" w:lineRule="auto"/>
        <w:ind w:left="0"/>
        <w:jc w:val="center"/>
      </w:pPr>
      <w:r>
        <w:drawing>
          <wp:inline distT="0" distR="0" distB="0" distL="0">
            <wp:extent cx="5257800" cy="25241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2524125"/>
                    </a:xfrm>
                    <a:prstGeom prst="rect">
                      <a:avLst/>
                    </a:prstGeom>
                  </pic:spPr>
                </pic:pic>
              </a:graphicData>
            </a:graphic>
          </wp:inline>
        </w:drawing>
      </w:r>
    </w:p>
    <w:p>
      <w:pPr>
        <w:numPr>
          <w:numId w:val="28"/>
        </w:numPr>
        <w:spacing w:before="120" w:after="120" w:line="288" w:lineRule="auto"/>
        <w:ind w:left="0"/>
        <w:jc w:val="left"/>
      </w:pPr>
      <w:r>
        <w:rPr>
          <w:rFonts w:eastAsia="等线" w:ascii="Arial" w:cs="Arial" w:hAnsi="Arial"/>
          <w:sz w:val="22"/>
        </w:rPr>
        <w:t>对接阿里云提供的API，在自己的业务系统中调用完成模板的管理</w:t>
      </w:r>
    </w:p>
    <w:p>
      <w:pPr>
        <w:spacing w:before="120" w:after="120" w:line="288" w:lineRule="auto"/>
        <w:ind w:left="0"/>
        <w:jc w:val="left"/>
      </w:pPr>
      <w:r>
        <w:rPr>
          <w:rFonts w:eastAsia="等线" w:ascii="Arial" w:cs="Arial" w:hAnsi="Arial"/>
          <w:sz w:val="22"/>
        </w:rPr>
        <w:t>https://next.api.aliyun.com/document/Dysmsapi/2017-05-25/overview</w:t>
      </w:r>
    </w:p>
    <w:p>
      <w:pPr>
        <w:spacing w:before="120" w:after="120" w:line="288" w:lineRule="auto"/>
        <w:ind w:left="0"/>
        <w:jc w:val="center"/>
      </w:pPr>
      <w:r>
        <w:drawing>
          <wp:inline distT="0" distR="0" distB="0" distL="0">
            <wp:extent cx="5257800" cy="25527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2552700"/>
                    </a:xfrm>
                    <a:prstGeom prst="rect">
                      <a:avLst/>
                    </a:prstGeom>
                  </pic:spPr>
                </pic:pic>
              </a:graphicData>
            </a:graphic>
          </wp:inline>
        </w:drawing>
      </w:r>
    </w:p>
    <w:p>
      <w:pPr>
        <w:pStyle w:val="3"/>
        <w:spacing w:before="300" w:after="120" w:line="288" w:lineRule="auto"/>
        <w:ind w:left="0"/>
        <w:jc w:val="left"/>
        <w:outlineLvl w:val="2"/>
      </w:pPr>
      <w:bookmarkStart w:name="heading_7" w:id="7"/>
      <w:r>
        <w:rPr>
          <w:rFonts w:eastAsia="等线" w:ascii="Arial" w:cs="Arial" w:hAnsi="Arial"/>
          <w:b w:val="true"/>
          <w:sz w:val="30"/>
        </w:rPr>
        <w:t>1.3.3、短信发送</w:t>
      </w:r>
      <w:bookmarkEnd w:id="7"/>
    </w:p>
    <w:p>
      <w:pPr>
        <w:spacing w:before="120" w:after="120" w:line="288" w:lineRule="auto"/>
        <w:ind w:left="0"/>
        <w:jc w:val="left"/>
      </w:pPr>
      <w:r>
        <w:rPr>
          <w:rFonts w:eastAsia="等线" w:ascii="Arial" w:cs="Arial" w:hAnsi="Arial"/>
          <w:sz w:val="22"/>
        </w:rPr>
        <w:t>在申请通过 短信签名、短信模板 之后就可以利用官方提供的短信发送API发送短信。</w:t>
      </w:r>
    </w:p>
    <w:p>
      <w:pPr>
        <w:spacing w:before="120" w:after="120" w:line="288" w:lineRule="auto"/>
        <w:ind w:left="0"/>
        <w:jc w:val="left"/>
      </w:pPr>
      <w:hyperlink r:id="rId14">
        <w:r>
          <w:rPr>
            <w:rFonts w:eastAsia="等线" w:ascii="Arial" w:cs="Arial" w:hAnsi="Arial"/>
            <w:color w:val="3370ff"/>
            <w:sz w:val="22"/>
          </w:rPr>
          <w:t>https://next.api.aliyun.com/document/Dysmsapi/2017-05-25/overview</w:t>
        </w:r>
      </w:hyperlink>
    </w:p>
    <w:p>
      <w:pPr>
        <w:spacing w:before="120" w:after="120" w:line="288" w:lineRule="auto"/>
        <w:ind w:left="0"/>
        <w:jc w:val="center"/>
      </w:pPr>
      <w:r>
        <w:drawing>
          <wp:inline distT="0" distR="0" distB="0" distL="0">
            <wp:extent cx="5257800" cy="22955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5257800" cy="2295525"/>
                    </a:xfrm>
                    <a:prstGeom prst="rect">
                      <a:avLst/>
                    </a:prstGeom>
                  </pic:spPr>
                </pic:pic>
              </a:graphicData>
            </a:graphic>
          </wp:inline>
        </w:drawing>
      </w:r>
    </w:p>
    <w:p>
      <w:pPr>
        <w:pStyle w:val="3"/>
        <w:spacing w:before="300" w:after="120" w:line="288" w:lineRule="auto"/>
        <w:ind w:left="0"/>
        <w:jc w:val="left"/>
        <w:outlineLvl w:val="2"/>
      </w:pPr>
      <w:bookmarkStart w:name="heading_8" w:id="8"/>
      <w:r>
        <w:rPr>
          <w:rFonts w:eastAsia="等线" w:ascii="Arial" w:cs="Arial" w:hAnsi="Arial"/>
          <w:b w:val="true"/>
          <w:sz w:val="30"/>
        </w:rPr>
        <w:t>1.3.4、发送记录</w:t>
      </w:r>
      <w:bookmarkEnd w:id="8"/>
    </w:p>
    <w:p>
      <w:pPr>
        <w:spacing w:before="120" w:after="120" w:line="288" w:lineRule="auto"/>
        <w:ind w:left="0"/>
        <w:jc w:val="left"/>
      </w:pPr>
      <w:r>
        <w:rPr>
          <w:rFonts w:eastAsia="等线" w:ascii="Arial" w:cs="Arial" w:hAnsi="Arial"/>
          <w:sz w:val="22"/>
        </w:rPr>
        <w:t>发送完成短信之后，我们也可以通过阿里云提供的API查询发送的记录。</w:t>
      </w:r>
    </w:p>
    <w:p>
      <w:pPr>
        <w:spacing w:before="120" w:after="120" w:line="288" w:lineRule="auto"/>
        <w:ind w:left="0"/>
        <w:jc w:val="left"/>
      </w:pPr>
      <w:hyperlink r:id="rId16">
        <w:r>
          <w:rPr>
            <w:rFonts w:eastAsia="等线" w:ascii="Arial" w:cs="Arial" w:hAnsi="Arial"/>
            <w:color w:val="3370ff"/>
            <w:sz w:val="22"/>
          </w:rPr>
          <w:t>https://next.api.aliyun.com/document/Dysmsapi/2017-05-25/overview</w:t>
        </w:r>
      </w:hyperlink>
    </w:p>
    <w:p>
      <w:pPr>
        <w:spacing w:before="120" w:after="120" w:line="288" w:lineRule="auto"/>
        <w:ind w:left="0"/>
        <w:jc w:val="center"/>
      </w:pPr>
      <w:r>
        <w:drawing>
          <wp:inline distT="0" distR="0" distB="0" distL="0">
            <wp:extent cx="5257800" cy="23145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7"/>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9" w:id="9"/>
      <w:r>
        <w:rPr>
          <w:rFonts w:eastAsia="等线" w:ascii="Arial" w:cs="Arial" w:hAnsi="Arial"/>
          <w:b w:val="true"/>
          <w:sz w:val="36"/>
        </w:rPr>
        <w:t>2、对接第三方短信</w:t>
      </w:r>
      <w:bookmarkEnd w:id="9"/>
    </w:p>
    <w:p>
      <w:pPr>
        <w:spacing w:before="120" w:after="120" w:line="288" w:lineRule="auto"/>
        <w:ind w:left="0"/>
        <w:jc w:val="left"/>
      </w:pPr>
      <w:r>
        <w:rPr>
          <w:rFonts w:eastAsia="等线" w:ascii="Arial" w:cs="Arial" w:hAnsi="Arial"/>
          <w:sz w:val="22"/>
        </w:rPr>
        <w:t>在了解了发送短信的业务之后；如果一个系统想要更通用，适配其它的短信平台进行短信发送的话；不外乎也就是这些短信业务；那么就可以在后台管理系统中将这些短信业务管理起来。</w:t>
      </w:r>
    </w:p>
    <w:p>
      <w:pPr>
        <w:spacing w:before="120" w:after="120" w:line="288" w:lineRule="auto"/>
        <w:ind w:left="0"/>
        <w:jc w:val="left"/>
      </w:pPr>
      <w:r>
        <w:rPr>
          <w:rFonts w:eastAsia="等线" w:ascii="Arial" w:cs="Arial" w:hAnsi="Arial"/>
          <w:sz w:val="22"/>
        </w:rPr>
        <w:t>在《四方保险》中就在管理后台的 短信管理 菜单；分别实现了：</w:t>
      </w:r>
    </w:p>
    <w:p>
      <w:pPr>
        <w:numPr>
          <w:numId w:val="29"/>
        </w:numPr>
        <w:spacing w:before="120" w:after="120" w:line="288" w:lineRule="auto"/>
        <w:ind w:left="0"/>
        <w:jc w:val="left"/>
      </w:pPr>
      <w:r>
        <w:rPr>
          <w:rFonts w:eastAsia="等线" w:ascii="Arial" w:cs="Arial" w:hAnsi="Arial"/>
          <w:b w:val="true"/>
          <w:sz w:val="22"/>
        </w:rPr>
        <w:t>短信通道</w:t>
      </w:r>
      <w:r>
        <w:rPr>
          <w:rFonts w:eastAsia="等线" w:ascii="Arial" w:cs="Arial" w:hAnsi="Arial"/>
          <w:sz w:val="22"/>
        </w:rPr>
        <w:t>：管理不同的短信发送平台，比如阿里云、腾讯云</w:t>
      </w:r>
    </w:p>
    <w:p>
      <w:pPr>
        <w:numPr>
          <w:numId w:val="30"/>
        </w:numPr>
        <w:spacing w:before="120" w:after="120" w:line="288" w:lineRule="auto"/>
        <w:ind w:left="0"/>
        <w:jc w:val="left"/>
      </w:pPr>
      <w:r>
        <w:rPr>
          <w:rFonts w:eastAsia="等线" w:ascii="Arial" w:cs="Arial" w:hAnsi="Arial"/>
          <w:b w:val="true"/>
          <w:sz w:val="22"/>
        </w:rPr>
        <w:t>短信签名</w:t>
      </w:r>
      <w:r>
        <w:rPr>
          <w:rFonts w:eastAsia="等线" w:ascii="Arial" w:cs="Arial" w:hAnsi="Arial"/>
          <w:sz w:val="22"/>
        </w:rPr>
        <w:t>：管理签名和发起申请不同平台的签名</w:t>
      </w:r>
    </w:p>
    <w:p>
      <w:pPr>
        <w:numPr>
          <w:numId w:val="31"/>
        </w:numPr>
        <w:spacing w:before="120" w:after="120" w:line="288" w:lineRule="auto"/>
        <w:ind w:left="0"/>
        <w:jc w:val="left"/>
      </w:pPr>
      <w:r>
        <w:rPr>
          <w:rFonts w:eastAsia="等线" w:ascii="Arial" w:cs="Arial" w:hAnsi="Arial"/>
          <w:b w:val="true"/>
          <w:sz w:val="22"/>
        </w:rPr>
        <w:t>短信模板</w:t>
      </w:r>
      <w:r>
        <w:rPr>
          <w:rFonts w:eastAsia="等线" w:ascii="Arial" w:cs="Arial" w:hAnsi="Arial"/>
          <w:sz w:val="22"/>
        </w:rPr>
        <w:t>：管理模板和发起申请不同平台的模板</w:t>
      </w:r>
    </w:p>
    <w:p>
      <w:pPr>
        <w:numPr>
          <w:numId w:val="32"/>
        </w:numPr>
        <w:spacing w:before="120" w:after="120" w:line="288" w:lineRule="auto"/>
        <w:ind w:left="0"/>
        <w:jc w:val="left"/>
      </w:pPr>
      <w:r>
        <w:rPr>
          <w:rFonts w:eastAsia="等线" w:ascii="Arial" w:cs="Arial" w:hAnsi="Arial"/>
          <w:b w:val="true"/>
          <w:sz w:val="22"/>
        </w:rPr>
        <w:t>发送记录</w:t>
      </w:r>
      <w:r>
        <w:rPr>
          <w:rFonts w:eastAsia="等线" w:ascii="Arial" w:cs="Arial" w:hAnsi="Arial"/>
          <w:sz w:val="22"/>
        </w:rPr>
        <w:t>：查看不同平台下短信的发送记录</w:t>
      </w:r>
    </w:p>
    <w:p>
      <w:pPr>
        <w:spacing w:before="120" w:after="120" w:line="288" w:lineRule="auto"/>
        <w:ind w:left="0"/>
        <w:jc w:val="left"/>
      </w:pPr>
      <w:r>
        <w:rPr>
          <w:rFonts w:eastAsia="等线" w:ascii="Arial" w:cs="Arial" w:hAnsi="Arial"/>
          <w:sz w:val="22"/>
        </w:rPr>
        <w:t>上述这四个短信相关的功能。具体如下的章节说明。</w:t>
      </w:r>
    </w:p>
    <w:p>
      <w:pPr>
        <w:pStyle w:val="2"/>
        <w:spacing w:before="320" w:after="120" w:line="288" w:lineRule="auto"/>
        <w:ind w:left="0"/>
        <w:jc w:val="left"/>
        <w:outlineLvl w:val="1"/>
      </w:pPr>
      <w:bookmarkStart w:name="heading_10" w:id="10"/>
      <w:r>
        <w:rPr>
          <w:rFonts w:eastAsia="等线" w:ascii="Arial" w:cs="Arial" w:hAnsi="Arial"/>
          <w:b w:val="true"/>
          <w:sz w:val="32"/>
        </w:rPr>
        <w:t>2.1、短信通道</w:t>
      </w:r>
      <w:bookmarkEnd w:id="10"/>
    </w:p>
    <w:p>
      <w:pPr>
        <w:spacing w:before="120" w:after="120" w:line="288" w:lineRule="auto"/>
        <w:ind w:left="0"/>
        <w:jc w:val="left"/>
      </w:pPr>
      <w:r>
        <w:rPr>
          <w:rFonts w:eastAsia="等线" w:ascii="Arial" w:cs="Arial" w:hAnsi="Arial"/>
          <w:sz w:val="22"/>
        </w:rPr>
        <w:t>短信通道：指的是对于第三方短信平台的信息管理，业务系统需要把在平台中申请账号等信息维护到MySQL数据库中，在短信发送时进行调用。这里的信息包括：通道名称、通道标识、通道类型、请求域名、优先级、扩展配置、密钥ID、密钥等内容。</w:t>
      </w:r>
    </w:p>
    <w:p>
      <w:pPr>
        <w:pStyle w:val="3"/>
        <w:spacing w:before="300" w:after="120" w:line="288" w:lineRule="auto"/>
        <w:ind w:left="0"/>
        <w:jc w:val="left"/>
        <w:outlineLvl w:val="2"/>
      </w:pPr>
      <w:bookmarkStart w:name="heading_11" w:id="11"/>
      <w:r>
        <w:rPr>
          <w:rFonts w:eastAsia="等线" w:ascii="Arial" w:cs="Arial" w:hAnsi="Arial"/>
          <w:b w:val="true"/>
          <w:sz w:val="30"/>
        </w:rPr>
        <w:t>2.1.1、业务需求</w:t>
      </w:r>
      <w:bookmarkEnd w:id="11"/>
    </w:p>
    <w:p>
      <w:pPr>
        <w:spacing w:before="120" w:after="120" w:line="288" w:lineRule="auto"/>
        <w:ind w:left="0"/>
        <w:jc w:val="center"/>
      </w:pPr>
      <w:r>
        <w:drawing>
          <wp:inline distT="0" distR="0" distB="0" distL="0">
            <wp:extent cx="5257800" cy="29622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8"/>
                    <a:stretch>
                      <a:fillRect/>
                    </a:stretch>
                  </pic:blipFill>
                  <pic:spPr>
                    <a:xfrm>
                      <a:off x="0" y="0"/>
                      <a:ext cx="5257800" cy="29622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05"/>
        <w:gridCol w:w="6375"/>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分页查询</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短信通道多条件分页查询操作。查询条件-短信通道对象：SmsChannelVO，页码：pageNum、每页条数：pageSize</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停用|启用对应的短信通道</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通道删除</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删除指定的短信通道</w:t>
            </w:r>
          </w:p>
        </w:tc>
      </w:tr>
    </w:tbl>
    <w:p>
      <w:pPr>
        <w:spacing w:before="120" w:after="120" w:line="288" w:lineRule="auto"/>
        <w:ind w:left="0"/>
        <w:jc w:val="center"/>
      </w:pPr>
      <w:r>
        <w:drawing>
          <wp:inline distT="0" distR="0" distB="0" distL="0">
            <wp:extent cx="5257800" cy="31908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9"/>
                    <a:stretch>
                      <a:fillRect/>
                    </a:stretch>
                  </pic:blipFill>
                  <pic:spPr>
                    <a:xfrm>
                      <a:off x="0" y="0"/>
                      <a:ext cx="5257800" cy="31908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6390"/>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通道新增</w:t>
            </w:r>
          </w:p>
        </w:tc>
        <w:tc>
          <w:tcPr>
            <w:tcW w:w="63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短信通道保存功能。参数对象通道对象：SmsChannelVO</w:t>
            </w:r>
          </w:p>
        </w:tc>
      </w:tr>
    </w:tbl>
    <w:p>
      <w:pPr>
        <w:spacing w:before="120" w:after="120" w:line="288" w:lineRule="auto"/>
        <w:ind w:left="0"/>
        <w:jc w:val="center"/>
      </w:pPr>
      <w:r>
        <w:drawing>
          <wp:inline distT="0" distR="0" distB="0" distL="0">
            <wp:extent cx="5257800" cy="29527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0"/>
                    <a:stretch>
                      <a:fillRect/>
                    </a:stretch>
                  </pic:blipFill>
                  <pic:spPr>
                    <a:xfrm>
                      <a:off x="0" y="0"/>
                      <a:ext cx="5257800" cy="29527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05"/>
        <w:gridCol w:w="6375"/>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通道编辑</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短信通道编辑功能。参数对象-短信通道对象：SmsChannelVO</w:t>
            </w:r>
          </w:p>
        </w:tc>
      </w:tr>
    </w:tbl>
    <w:p>
      <w:pPr>
        <w:pStyle w:val="3"/>
        <w:spacing w:before="300" w:after="120" w:line="288" w:lineRule="auto"/>
        <w:ind w:left="0"/>
        <w:jc w:val="left"/>
        <w:outlineLvl w:val="2"/>
      </w:pPr>
      <w:bookmarkStart w:name="heading_12" w:id="12"/>
      <w:r>
        <w:rPr>
          <w:rFonts w:eastAsia="等线" w:ascii="Arial" w:cs="Arial" w:hAnsi="Arial"/>
          <w:b w:val="true"/>
          <w:sz w:val="30"/>
        </w:rPr>
        <w:t>2.1.2、数据库表</w:t>
      </w:r>
      <w:bookmarkEnd w:id="12"/>
    </w:p>
    <w:p>
      <w:pPr>
        <w:spacing w:before="120" w:after="120" w:line="288" w:lineRule="auto"/>
        <w:ind w:left="0"/>
        <w:jc w:val="left"/>
      </w:pPr>
      <w:r>
        <w:rPr>
          <w:rFonts w:eastAsia="等线" w:ascii="Arial" w:cs="Arial" w:hAnsi="Arial"/>
          <w:sz w:val="22"/>
        </w:rPr>
        <w:t>对应界面需要；短信通道与短信相关的实体之间的关系如下概念模型：</w:t>
      </w:r>
    </w:p>
    <w:p>
      <w:pPr>
        <w:spacing w:before="120" w:after="120" w:line="288" w:lineRule="auto"/>
        <w:ind w:left="0"/>
        <w:jc w:val="center"/>
      </w:pPr>
      <w:r>
        <w:drawing>
          <wp:inline distT="0" distR="0" distB="0" distL="0">
            <wp:extent cx="5257800" cy="26860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1"/>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在每一个短信通道下，都可以申请多个签名、模板、发送多个短信；所以通道与它们之间的关系都为：一对多</w:t>
      </w:r>
    </w:p>
    <w:p>
      <w:pPr>
        <w:spacing w:before="120" w:after="120" w:line="288" w:lineRule="auto"/>
        <w:ind w:left="0"/>
        <w:jc w:val="left"/>
      </w:pPr>
      <w:r>
        <w:rPr>
          <w:rFonts w:eastAsia="等线" w:ascii="Arial" w:cs="Arial" w:hAnsi="Arial"/>
          <w:sz w:val="22"/>
        </w:rPr>
        <w:t>具体短信通道的数据库表结构如下：</w:t>
      </w:r>
    </w:p>
    <w:p>
      <w:pPr>
        <w:spacing w:before="120" w:after="120" w:line="288" w:lineRule="auto"/>
        <w:ind w:left="0"/>
        <w:jc w:val="center"/>
      </w:pPr>
      <w:r>
        <w:drawing>
          <wp:inline distT="0" distR="0" distB="0" distL="0">
            <wp:extent cx="5257800" cy="27813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2"/>
                    <a:stretch>
                      <a:fillRect/>
                    </a:stretch>
                  </pic:blipFill>
                  <pic:spPr>
                    <a:xfrm>
                      <a:off x="0" y="0"/>
                      <a:ext cx="5257800" cy="2781300"/>
                    </a:xfrm>
                    <a:prstGeom prst="rect">
                      <a:avLst/>
                    </a:prstGeom>
                  </pic:spPr>
                </pic:pic>
              </a:graphicData>
            </a:graphic>
          </wp:inline>
        </w:drawing>
      </w:r>
    </w:p>
    <w:p>
      <w:pPr>
        <w:pStyle w:val="3"/>
        <w:spacing w:before="300" w:after="120" w:line="288" w:lineRule="auto"/>
        <w:ind w:left="0"/>
        <w:jc w:val="left"/>
        <w:outlineLvl w:val="2"/>
      </w:pPr>
      <w:bookmarkStart w:name="heading_13" w:id="13"/>
      <w:r>
        <w:rPr>
          <w:rFonts w:eastAsia="等线" w:ascii="Arial" w:cs="Arial" w:hAnsi="Arial"/>
          <w:b w:val="true"/>
          <w:sz w:val="30"/>
        </w:rPr>
        <w:t>2.1.3、接口分析</w:t>
      </w:r>
      <w:bookmarkEnd w:id="13"/>
    </w:p>
    <w:p>
      <w:pPr>
        <w:spacing w:before="120" w:after="120" w:line="288" w:lineRule="auto"/>
        <w:ind w:left="0" w:firstLine="0"/>
        <w:jc w:val="left"/>
      </w:pPr>
      <w:r>
        <w:rPr>
          <w:rFonts w:eastAsia="等线" w:ascii="Arial" w:cs="Arial" w:hAnsi="Arial"/>
          <w:sz w:val="22"/>
        </w:rPr>
        <w:t>完成数据库表设计之后，下面我们来进行的接口设计，在需求分析中我们得到以下功能点：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6780"/>
      </w:tblGrid>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分页查询</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短信通道多条件分页查询操作。查询条件-短信通道对象：SmsChannelVO，页码：pageNum、每页条数：pageSize</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停用|启用对应的短信通道</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通道删除</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删除指定的短信通道</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通道新增</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短信通道保存功能。参数对象-筛选项对象：ConditionVO，注意:需要调用三方通道新增API，并且保存本地MySQL数据库</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通道编辑</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短信通道编辑功能。参数对象-短信通道对象：SmsChannelVO</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列表【提供下列框】</w:t>
            </w:r>
          </w:p>
        </w:tc>
        <w:tc>
          <w:tcPr>
            <w:tcW w:w="678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签名、模板选择通道中会使用到</w:t>
            </w:r>
          </w:p>
        </w:tc>
      </w:tr>
    </w:tbl>
    <w:p>
      <w:pPr>
        <w:spacing w:before="120" w:after="120" w:line="288" w:lineRule="auto"/>
        <w:ind w:left="0"/>
        <w:jc w:val="left"/>
      </w:pPr>
      <w:r>
        <w:rPr>
          <w:rFonts w:eastAsia="等线" w:ascii="Arial" w:cs="Arial" w:hAnsi="Arial"/>
          <w:sz w:val="22"/>
        </w:rPr>
        <w:t>下面我们来参看下对应开发文档，并按照需求文档进行开发：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05"/>
        <w:gridCol w:w="7575"/>
      </w:tblGrid>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开发文档地址</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分页查询</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http://sf.mgt.itheima.net:7069/doc.html#/sms-web-swagger/%E9%80%9A%E9%81%93controller/findSmsChannelVOPageUsingPOST</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http://sf.mgt.itheima.net:7069/doc.html#/sms-web-swagger/%E9%80%9A%E9%81%93controller/updateSmsChannelEnableFlagUsingPOST</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通道删除</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http://sf.mgt.itheima.net:7069/doc.html#/sms-web-swagger/%E9%80%9A%E9%81%93controller/deleteSmsChannelUsingDELETE</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通道新增</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http://sf.mgt.itheima.net:7069/doc.html#/sms-web-swagger/%E9%80%9A%E9%81%93controller/createSmsChannelUsingPOST</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通道编辑</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http://sf.mgt.itheima.net:7069/doc.html#/sms-web-swagger/%E9%80%9A%E9%81%93controller/updateSmsChannelUsingPATCH</w:t>
            </w:r>
          </w:p>
        </w:tc>
      </w:tr>
      <w:tr>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下列选框</w:t>
            </w:r>
          </w:p>
        </w:tc>
        <w:tc>
          <w:tcPr>
            <w:tcW w:w="7575"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http://sf.mgt.itheima.net:7069/doc.html#/sms-web-swagger/%E9%80%9A%E9%81%93controller/findSmsChannelVOListUsingPOST</w:t>
            </w:r>
          </w:p>
        </w:tc>
      </w:tr>
    </w:tbl>
    <w:p>
      <w:pPr>
        <w:pStyle w:val="3"/>
        <w:spacing w:before="300" w:after="120" w:line="288" w:lineRule="auto"/>
        <w:ind w:left="0"/>
        <w:jc w:val="left"/>
        <w:outlineLvl w:val="2"/>
      </w:pPr>
      <w:bookmarkStart w:name="heading_14" w:id="14"/>
      <w:r>
        <w:rPr>
          <w:rFonts w:eastAsia="等线" w:ascii="Arial" w:cs="Arial" w:hAnsi="Arial"/>
          <w:b w:val="true"/>
          <w:sz w:val="30"/>
        </w:rPr>
        <w:t>2.1.4、实现说明</w:t>
      </w:r>
      <w:bookmarkEnd w:id="14"/>
    </w:p>
    <w:p>
      <w:pPr>
        <w:spacing w:before="120" w:after="120" w:line="288" w:lineRule="auto"/>
        <w:ind w:left="0"/>
        <w:jc w:val="center"/>
      </w:pPr>
      <w:r>
        <w:drawing>
          <wp:inline distT="0" distR="0" distB="0" distL="0">
            <wp:extent cx="5257800" cy="27527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渠道属于单表的CRUD；是可以通过代码生成器生成或者直接复制在修改的。代码较为基础。</w:t>
      </w:r>
    </w:p>
    <w:p>
      <w:pPr>
        <w:pStyle w:val="2"/>
        <w:spacing w:before="320" w:after="120" w:line="288" w:lineRule="auto"/>
        <w:ind w:left="0"/>
        <w:jc w:val="left"/>
        <w:outlineLvl w:val="1"/>
      </w:pPr>
      <w:bookmarkStart w:name="heading_15" w:id="15"/>
      <w:r>
        <w:rPr>
          <w:rFonts w:eastAsia="等线" w:ascii="Arial" w:cs="Arial" w:hAnsi="Arial"/>
          <w:b w:val="true"/>
          <w:sz w:val="32"/>
        </w:rPr>
        <w:t>2.2、短信签名</w:t>
      </w:r>
      <w:bookmarkEnd w:id="15"/>
    </w:p>
    <w:p>
      <w:pPr>
        <w:spacing w:before="120" w:after="120" w:line="288" w:lineRule="auto"/>
        <w:ind w:left="0"/>
        <w:jc w:val="left"/>
      </w:pPr>
      <w:r>
        <w:rPr>
          <w:rFonts w:eastAsia="等线" w:ascii="Arial" w:cs="Arial" w:hAnsi="Arial"/>
          <w:sz w:val="22"/>
        </w:rPr>
        <w:t>签名：是一种快捷、方便的个性化签名方式。当发送短信时，短信平台会根据设置，在短信内容里附加个性化签名，再发送给被叫手机号码。申请签名企业用户需要上传相关企业资质证明，</w:t>
      </w:r>
      <w:r>
        <w:rPr>
          <w:rFonts w:eastAsia="等线" w:ascii="Arial" w:cs="Arial" w:hAnsi="Arial"/>
          <w:color w:val="d83931"/>
          <w:sz w:val="22"/>
        </w:rPr>
        <w:t>个人用户需要上传个人身份的证明【已关闭】</w:t>
      </w:r>
      <w:r>
        <w:rPr>
          <w:rFonts w:eastAsia="等线" w:ascii="Arial" w:cs="Arial" w:hAnsi="Arial"/>
          <w:sz w:val="22"/>
        </w:rPr>
        <w:t>。</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例如：</w:t>
            </w:r>
            <w:r>
              <w:rPr>
                <w:rFonts w:eastAsia="等线" w:ascii="Arial" w:cs="Arial" w:hAnsi="Arial"/>
                <w:color w:val="d83931"/>
                <w:sz w:val="22"/>
              </w:rPr>
              <w:t>【懒人听书】</w:t>
            </w:r>
            <w:r>
              <w:rPr>
                <w:rFonts w:eastAsia="等线" w:ascii="Arial" w:cs="Arial" w:hAnsi="Arial"/>
                <w:sz w:val="22"/>
              </w:rPr>
              <w:t>亲爱的听友张三，你好，你已在2024-03-01 14:00:00开通懒人听书连续包月会员，请您知晓！，这里的</w:t>
            </w:r>
            <w:r>
              <w:rPr>
                <w:rFonts w:eastAsia="等线" w:ascii="Arial" w:cs="Arial" w:hAnsi="Arial"/>
                <w:color w:val="d83931"/>
                <w:sz w:val="22"/>
              </w:rPr>
              <w:t>【懒人听书】</w:t>
            </w:r>
            <w:r>
              <w:rPr>
                <w:rFonts w:eastAsia="等线" w:ascii="Arial" w:cs="Arial" w:hAnsi="Arial"/>
                <w:sz w:val="22"/>
              </w:rPr>
              <w:t>就是签名</w:t>
            </w:r>
            <w:r>
              <w:rPr>
                <w:rFonts w:eastAsia="等线" w:ascii="Arial" w:cs="Arial" w:hAnsi="Arial"/>
                <w:color w:val="d83931"/>
                <w:sz w:val="22"/>
              </w:rPr>
              <w:t>。</w:t>
            </w:r>
          </w:p>
        </w:tc>
      </w:tr>
    </w:tbl>
    <w:p>
      <w:pPr>
        <w:pStyle w:val="3"/>
        <w:spacing w:before="300" w:after="120" w:line="288" w:lineRule="auto"/>
        <w:ind w:left="0"/>
        <w:jc w:val="left"/>
        <w:outlineLvl w:val="2"/>
      </w:pPr>
      <w:bookmarkStart w:name="heading_16" w:id="16"/>
      <w:r>
        <w:rPr>
          <w:rFonts w:eastAsia="等线" w:ascii="Arial" w:cs="Arial" w:hAnsi="Arial"/>
          <w:b w:val="true"/>
          <w:sz w:val="30"/>
        </w:rPr>
        <w:t>2.2.1、业务需求</w:t>
      </w:r>
      <w:bookmarkEnd w:id="16"/>
    </w:p>
    <w:p>
      <w:pPr>
        <w:spacing w:before="120" w:after="120" w:line="288" w:lineRule="auto"/>
        <w:ind w:left="0"/>
        <w:jc w:val="center"/>
      </w:pPr>
      <w:r>
        <w:drawing>
          <wp:inline distT="0" distR="0" distB="0" distL="0">
            <wp:extent cx="5257800" cy="29622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4"/>
                    <a:stretch>
                      <a:fillRect/>
                    </a:stretch>
                  </pic:blipFill>
                  <pic:spPr>
                    <a:xfrm>
                      <a:off x="0" y="0"/>
                      <a:ext cx="5257800" cy="29622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05"/>
        <w:gridCol w:w="6375"/>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分页查询</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短信签名多条件分页查询操作。查询条件-短信签名对象：SmsSignVO，页码：pageNum、每页条数：pageSize</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停用|启用对应的短信签名</w:t>
            </w:r>
          </w:p>
        </w:tc>
      </w:tr>
    </w:tbl>
    <w:p>
      <w:pPr>
        <w:spacing w:before="120" w:after="120" w:line="288" w:lineRule="auto"/>
        <w:ind w:left="0"/>
        <w:jc w:val="center"/>
      </w:pPr>
      <w:r>
        <w:drawing>
          <wp:inline distT="0" distR="0" distB="0" distL="0">
            <wp:extent cx="5257800" cy="29527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5257800" cy="29527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05"/>
        <w:gridCol w:w="6375"/>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签名新增</w:t>
            </w:r>
          </w:p>
        </w:tc>
        <w:tc>
          <w:tcPr>
            <w:tcW w:w="63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短信签名保存功能。参数对象-短信签名对象：SmsSignVO</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w:t>
            </w:r>
          </w:p>
          <w:p>
            <w:pPr>
              <w:numPr>
                <w:numId w:val="33"/>
              </w:numPr>
              <w:spacing w:before="120" w:after="120" w:line="288" w:lineRule="auto"/>
              <w:ind w:left="0"/>
              <w:jc w:val="left"/>
            </w:pPr>
            <w:r>
              <w:rPr>
                <w:rFonts w:eastAsia="等线" w:ascii="Arial" w:cs="Arial" w:hAnsi="Arial"/>
                <w:sz w:val="22"/>
              </w:rPr>
              <w:t>调用三方签名新增API，并且保存本地MySQL数据库</w:t>
            </w:r>
          </w:p>
          <w:p>
            <w:pPr>
              <w:numPr>
                <w:numId w:val="34"/>
              </w:numPr>
              <w:spacing w:before="120" w:after="120" w:line="288" w:lineRule="auto"/>
              <w:ind w:left="0"/>
              <w:jc w:val="left"/>
            </w:pPr>
            <w:r>
              <w:rPr>
                <w:rFonts w:eastAsia="等线" w:ascii="Arial" w:cs="Arial" w:hAnsi="Arial"/>
                <w:sz w:val="22"/>
              </w:rPr>
              <w:t>不同渠道对应的资料不同，当选择渠道后需要提交对应的资料</w:t>
            </w:r>
          </w:p>
        </w:tc>
      </w:tr>
    </w:tbl>
    <w:p>
      <w:pPr>
        <w:spacing w:before="120" w:after="120" w:line="288" w:lineRule="auto"/>
        <w:ind w:left="0"/>
        <w:jc w:val="center"/>
      </w:pPr>
      <w:r>
        <w:drawing>
          <wp:inline distT="0" distR="0" distB="0" distL="0">
            <wp:extent cx="5257800" cy="29527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29527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35"/>
        <w:gridCol w:w="6345"/>
      </w:tblGrid>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签名编辑</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短信签名编辑功能。参数对象-短信签名对象：SmsSignVO</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注意：由于三方不支持对于审核中和审核通过的记录进行编辑，只有当记录状态处于受理失败或审核失败时，才可编辑</w:t>
            </w:r>
          </w:p>
        </w:tc>
      </w:tr>
    </w:tbl>
    <w:p>
      <w:pPr>
        <w:pStyle w:val="3"/>
        <w:spacing w:before="300" w:after="120" w:line="288" w:lineRule="auto"/>
        <w:ind w:left="0"/>
        <w:jc w:val="left"/>
        <w:outlineLvl w:val="2"/>
      </w:pPr>
      <w:bookmarkStart w:name="heading_17" w:id="17"/>
      <w:r>
        <w:rPr>
          <w:rFonts w:eastAsia="等线" w:ascii="Arial" w:cs="Arial" w:hAnsi="Arial"/>
          <w:b w:val="true"/>
          <w:sz w:val="30"/>
        </w:rPr>
        <w:br/>
      </w:r>
      <w:r>
        <w:rPr>
          <w:rFonts w:eastAsia="等线" w:ascii="Arial" w:cs="Arial" w:hAnsi="Arial"/>
          <w:b w:val="true"/>
          <w:sz w:val="30"/>
        </w:rPr>
        <w:t>2.2.2、数据库表</w:t>
      </w:r>
      <w:bookmarkEnd w:id="17"/>
    </w:p>
    <w:p>
      <w:pPr>
        <w:spacing w:before="120" w:after="120" w:line="288" w:lineRule="auto"/>
        <w:ind w:left="0"/>
        <w:jc w:val="left"/>
      </w:pPr>
      <w:r>
        <w:rPr>
          <w:rFonts w:eastAsia="等线" w:ascii="Arial" w:cs="Arial" w:hAnsi="Arial"/>
          <w:sz w:val="22"/>
        </w:rPr>
        <w:t>短信签名数据库表设计需要注意由于不同短信平台对于材料提交的内容不同，因此需要做数据字段的冗余处理，下面我们来看下其表结构设计。</w:t>
      </w:r>
    </w:p>
    <w:p>
      <w:pPr>
        <w:spacing w:before="120" w:after="120" w:line="288" w:lineRule="auto"/>
        <w:ind w:left="0"/>
        <w:jc w:val="left"/>
      </w:pPr>
      <w:r>
        <w:rPr>
          <w:rFonts w:eastAsia="等线" w:ascii="Arial" w:cs="Arial" w:hAnsi="Arial"/>
          <w:sz w:val="22"/>
        </w:rPr>
        <w:t>概念模型：</w:t>
      </w:r>
    </w:p>
    <w:p>
      <w:pPr>
        <w:spacing w:before="120" w:after="120" w:line="288" w:lineRule="auto"/>
        <w:ind w:left="0"/>
        <w:jc w:val="center"/>
      </w:pPr>
      <w:r>
        <w:drawing>
          <wp:inline distT="0" distR="0" distB="0" distL="0">
            <wp:extent cx="5257800" cy="26860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7"/>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具体的数据库表：</w:t>
      </w:r>
    </w:p>
    <w:p>
      <w:pPr>
        <w:spacing w:before="120" w:after="120" w:line="288" w:lineRule="auto"/>
        <w:ind w:left="0"/>
        <w:jc w:val="center"/>
      </w:pPr>
      <w:r>
        <w:drawing>
          <wp:inline distT="0" distR="0" distB="0" distL="0">
            <wp:extent cx="5257800" cy="3286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8"/>
                    <a:stretch>
                      <a:fillRect/>
                    </a:stretch>
                  </pic:blipFill>
                  <pic:spPr>
                    <a:xfrm>
                      <a:off x="0" y="0"/>
                      <a:ext cx="5257800" cy="32861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说明：</w:t>
            </w:r>
          </w:p>
          <w:p>
            <w:pPr>
              <w:spacing w:before="120" w:after="120" w:line="288" w:lineRule="auto"/>
              <w:ind w:left="0"/>
              <w:jc w:val="left"/>
            </w:pPr>
            <w:r>
              <w:rPr>
                <w:rFonts w:eastAsia="等线" w:ascii="Arial" w:cs="Arial" w:hAnsi="Arial"/>
                <w:color w:val="646a73"/>
                <w:sz w:val="22"/>
              </w:rPr>
              <w:t>应用签名编号：不同的第三方平台可以共用一个签名，只要编号相同说明签名一样</w:t>
            </w:r>
          </w:p>
        </w:tc>
      </w:tr>
    </w:tbl>
    <w:p>
      <w:pPr>
        <w:spacing w:before="120" w:after="120" w:line="288" w:lineRule="auto"/>
        <w:ind w:left="0"/>
        <w:jc w:val="left"/>
      </w:pPr>
      <w:r>
        <w:rPr>
          <w:rFonts w:eastAsia="等线" w:ascii="Arial" w:cs="Arial" w:hAnsi="Arial"/>
          <w:sz w:val="22"/>
        </w:rPr>
        <w:t>对于签名的分页查询、删除都是常规单表操作直接跟进查看即可。下面说明一下签名在新增、编辑之后对接到第三方平台进行新增、申请的操作。</w:t>
      </w:r>
    </w:p>
    <w:p>
      <w:pPr>
        <w:pStyle w:val="3"/>
        <w:spacing w:before="300" w:after="120" w:line="288" w:lineRule="auto"/>
        <w:ind w:left="0"/>
        <w:jc w:val="left"/>
        <w:outlineLvl w:val="2"/>
      </w:pPr>
      <w:bookmarkStart w:name="heading_18" w:id="18"/>
      <w:r>
        <w:rPr>
          <w:rFonts w:eastAsia="等线" w:ascii="Arial" w:cs="Arial" w:hAnsi="Arial"/>
          <w:b w:val="true"/>
          <w:sz w:val="30"/>
        </w:rPr>
        <w:t>2.2.3、新增签名</w:t>
      </w:r>
      <w:bookmarkEnd w:id="18"/>
    </w:p>
    <w:p>
      <w:pPr>
        <w:pStyle w:val="4"/>
        <w:spacing w:before="260" w:after="120" w:line="288" w:lineRule="auto"/>
        <w:ind w:left="0"/>
        <w:jc w:val="left"/>
        <w:outlineLvl w:val="3"/>
      </w:pPr>
      <w:bookmarkStart w:name="heading_19" w:id="19"/>
      <w:r>
        <w:rPr>
          <w:rFonts w:eastAsia="等线" w:ascii="Arial" w:cs="Arial" w:hAnsi="Arial"/>
          <w:b w:val="true"/>
          <w:sz w:val="28"/>
        </w:rPr>
        <w:t>1）第三方接口</w:t>
      </w:r>
      <w:bookmarkEnd w:id="19"/>
    </w:p>
    <w:p>
      <w:pPr>
        <w:spacing w:before="120" w:after="120" w:line="288" w:lineRule="auto"/>
        <w:ind w:left="0"/>
        <w:jc w:val="left"/>
      </w:pPr>
      <w:r>
        <w:rPr>
          <w:rFonts w:eastAsia="等线" w:ascii="Arial" w:cs="Arial" w:hAnsi="Arial"/>
          <w:sz w:val="22"/>
        </w:rPr>
        <w:t>打开阿里云网站</w:t>
      </w:r>
      <w:r>
        <w:rPr>
          <w:rFonts w:eastAsia="等线" w:ascii="Arial" w:cs="Arial" w:hAnsi="Arial"/>
          <w:sz w:val="22"/>
        </w:rPr>
        <w:t>https://next.api.aliyun.com/document/Dysmsapi/2017-05-25/overview</w:t>
      </w:r>
      <w:r>
        <w:rPr>
          <w:rFonts w:eastAsia="等线" w:ascii="Arial" w:cs="Arial" w:hAnsi="Arial"/>
          <w:sz w:val="22"/>
        </w:rPr>
        <w:t>找到新增签名API文档，点击去调试：</w:t>
      </w:r>
    </w:p>
    <w:p>
      <w:pPr>
        <w:spacing w:before="120" w:after="120" w:line="288" w:lineRule="auto"/>
        <w:ind w:left="0"/>
        <w:jc w:val="center"/>
      </w:pPr>
      <w:r>
        <w:drawing>
          <wp:inline distT="0" distR="0" distB="0" distL="0">
            <wp:extent cx="5257800" cy="1990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9"/>
                    <a:stretch>
                      <a:fillRect/>
                    </a:stretch>
                  </pic:blipFill>
                  <pic:spPr>
                    <a:xfrm>
                      <a:off x="0" y="0"/>
                      <a:ext cx="5257800" cy="1990725"/>
                    </a:xfrm>
                    <a:prstGeom prst="rect">
                      <a:avLst/>
                    </a:prstGeom>
                  </pic:spPr>
                </pic:pic>
              </a:graphicData>
            </a:graphic>
          </wp:inline>
        </w:drawing>
      </w:r>
    </w:p>
    <w:p>
      <w:pPr>
        <w:spacing w:before="120" w:after="120" w:line="288" w:lineRule="auto"/>
        <w:ind w:left="0"/>
        <w:jc w:val="center"/>
      </w:pPr>
      <w:r>
        <w:drawing>
          <wp:inline distT="0" distR="0" distB="0" distL="0">
            <wp:extent cx="5257800" cy="24193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0"/>
                    <a:stretch>
                      <a:fillRect/>
                    </a:stretch>
                  </pic:blipFill>
                  <pic:spPr>
                    <a:xfrm>
                      <a:off x="0" y="0"/>
                      <a:ext cx="5257800" cy="24193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注意：证明文件SignFileList由2部分组成:</w:t>
            </w:r>
          </w:p>
          <w:p>
            <w:pPr>
              <w:numPr>
                <w:numId w:val="35"/>
              </w:numPr>
              <w:spacing w:before="120" w:after="120" w:line="288" w:lineRule="auto"/>
              <w:ind w:left="0"/>
              <w:jc w:val="left"/>
            </w:pPr>
            <w:r>
              <w:rPr>
                <w:rFonts w:eastAsia="等线" w:ascii="Arial" w:cs="Arial" w:hAnsi="Arial"/>
                <w:sz w:val="22"/>
              </w:rPr>
              <w:t>FileContents：签名的资质证明文件经 base64 编码后的字符串。图片不超过 2 MB。 个别场景下，申请签名需要上传证明文件。</w:t>
            </w:r>
          </w:p>
          <w:p>
            <w:pPr>
              <w:numPr>
                <w:numId w:val="36"/>
              </w:numPr>
              <w:spacing w:before="120" w:after="120" w:line="288" w:lineRule="auto"/>
              <w:ind w:left="0"/>
              <w:jc w:val="left"/>
            </w:pPr>
            <w:r>
              <w:rPr>
                <w:rFonts w:eastAsia="等线" w:ascii="Arial" w:cs="Arial" w:hAnsi="Arial"/>
                <w:sz w:val="22"/>
              </w:rPr>
              <w:t>FileSuffix：签名的证明文件格式，支持上传多张图片。当前支持 JPG、PNG、GIF 或 JPEG 格式的图片。个别场景下，申请签名需要上传证明文件。</w:t>
            </w:r>
          </w:p>
        </w:tc>
      </w:tr>
    </w:tbl>
    <w:p>
      <w:pPr>
        <w:pStyle w:val="4"/>
        <w:spacing w:before="260" w:after="120" w:line="288" w:lineRule="auto"/>
        <w:ind w:left="0"/>
        <w:jc w:val="left"/>
        <w:outlineLvl w:val="3"/>
      </w:pPr>
      <w:bookmarkStart w:name="heading_20" w:id="20"/>
      <w:r>
        <w:rPr>
          <w:rFonts w:eastAsia="等线" w:ascii="Arial" w:cs="Arial" w:hAnsi="Arial"/>
          <w:b w:val="true"/>
          <w:sz w:val="28"/>
        </w:rPr>
        <w:t>2）业务实现</w:t>
      </w:r>
      <w:bookmarkEnd w:id="20"/>
    </w:p>
    <w:p>
      <w:pPr>
        <w:spacing w:before="120" w:after="120" w:line="288" w:lineRule="auto"/>
        <w:ind w:left="0"/>
        <w:jc w:val="center"/>
      </w:pPr>
      <w:r>
        <w:drawing>
          <wp:inline distT="0" distR="0" distB="0" distL="0">
            <wp:extent cx="5257800" cy="22574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1"/>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而业务核心流程如下：</w:t>
      </w:r>
    </w:p>
    <w:p>
      <w:pPr>
        <w:spacing w:before="120" w:after="120" w:line="288" w:lineRule="auto"/>
        <w:ind w:left="0"/>
        <w:jc w:val="center"/>
      </w:pPr>
      <w:r>
        <w:drawing>
          <wp:inline distT="0" distR="0" distB="0" distL="0">
            <wp:extent cx="5257800" cy="18002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2"/>
                    <a:stretch>
                      <a:fillRect/>
                    </a:stretch>
                  </pic:blipFill>
                  <pic:spPr>
                    <a:xfrm>
                      <a:off x="0" y="0"/>
                      <a:ext cx="5257800"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具体的业务代码实现：</w:t>
      </w:r>
    </w:p>
    <w:p>
      <w:pPr>
        <w:spacing w:before="120" w:after="120" w:line="288" w:lineRule="auto"/>
        <w:ind w:left="0"/>
        <w:jc w:val="center"/>
      </w:pPr>
      <w:r>
        <w:drawing>
          <wp:inline distT="0" distR="0" distB="0" distL="0">
            <wp:extent cx="5257800" cy="27908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3"/>
                    <a:stretch>
                      <a:fillRect/>
                    </a:stretch>
                  </pic:blipFill>
                  <pic:spPr>
                    <a:xfrm>
                      <a:off x="0" y="0"/>
                      <a:ext cx="525780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阿里云短信签名申请的第三方接口调用：</w:t>
      </w:r>
    </w:p>
    <w:p>
      <w:pPr>
        <w:numPr>
          <w:numId w:val="37"/>
        </w:numPr>
        <w:spacing w:before="120" w:after="120" w:line="288" w:lineRule="auto"/>
        <w:ind w:left="0"/>
        <w:jc w:val="left"/>
      </w:pPr>
      <w:r>
        <w:rPr>
          <w:rFonts w:eastAsia="等线" w:ascii="Arial" w:cs="Arial" w:hAnsi="Arial"/>
          <w:sz w:val="22"/>
        </w:rPr>
        <w:t>查询MySQL中是否保存过此签名</w:t>
      </w:r>
    </w:p>
    <w:p>
      <w:pPr>
        <w:numPr>
          <w:numId w:val="38"/>
        </w:numPr>
        <w:spacing w:before="120" w:after="120" w:line="288" w:lineRule="auto"/>
        <w:ind w:left="0"/>
        <w:jc w:val="left"/>
      </w:pPr>
      <w:r>
        <w:rPr>
          <w:rFonts w:eastAsia="等线" w:ascii="Arial" w:cs="Arial" w:hAnsi="Arial"/>
          <w:sz w:val="22"/>
        </w:rPr>
        <w:t>保存过则同步三方远程数据状态</w:t>
      </w:r>
    </w:p>
    <w:p>
      <w:pPr>
        <w:numPr>
          <w:numId w:val="39"/>
        </w:numPr>
        <w:spacing w:before="120" w:after="120" w:line="288" w:lineRule="auto"/>
        <w:ind w:left="0"/>
        <w:jc w:val="left"/>
      </w:pPr>
      <w:r>
        <w:rPr>
          <w:rFonts w:eastAsia="等线" w:ascii="Arial" w:cs="Arial" w:hAnsi="Arial"/>
          <w:sz w:val="22"/>
        </w:rPr>
        <w:t>未保存则发送三方签名申请请求</w:t>
      </w:r>
    </w:p>
    <w:p>
      <w:pPr>
        <w:numPr>
          <w:numId w:val="40"/>
        </w:numPr>
        <w:spacing w:before="120" w:after="120" w:line="288" w:lineRule="auto"/>
        <w:ind w:left="0"/>
        <w:jc w:val="left"/>
      </w:pPr>
      <w:r>
        <w:rPr>
          <w:rFonts w:eastAsia="等线" w:ascii="Arial" w:cs="Arial" w:hAnsi="Arial"/>
          <w:sz w:val="22"/>
        </w:rPr>
        <w:t>获得三方返回，同步结果并保存结果</w:t>
      </w:r>
    </w:p>
    <w:p>
      <w:pPr>
        <w:spacing w:before="120" w:after="120" w:line="288" w:lineRule="auto"/>
        <w:ind w:left="0"/>
        <w:jc w:val="center"/>
      </w:pPr>
      <w:r>
        <w:drawing>
          <wp:inline distT="0" distR="0" distB="0" distL="0">
            <wp:extent cx="5257800" cy="24574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4"/>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代码实现：</w:t>
      </w:r>
    </w:p>
    <w:p>
      <w:pPr>
        <w:spacing w:before="120" w:after="120" w:line="288" w:lineRule="auto"/>
        <w:ind w:left="0"/>
        <w:jc w:val="center"/>
      </w:pPr>
      <w:r>
        <w:drawing>
          <wp:inline distT="0" distR="0" distB="0" distL="0">
            <wp:extent cx="5257800" cy="31527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5"/>
                    <a:stretch>
                      <a:fillRect/>
                    </a:stretch>
                  </pic:blipFill>
                  <pic:spPr>
                    <a:xfrm>
                      <a:off x="0" y="0"/>
                      <a:ext cx="5257800" cy="31527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1" w:id="21"/>
      <w:r>
        <w:rPr>
          <w:rFonts w:eastAsia="等线" w:ascii="Arial" w:cs="Arial" w:hAnsi="Arial"/>
          <w:b w:val="true"/>
          <w:sz w:val="30"/>
        </w:rPr>
        <w:t>2.2.4、修改签名</w:t>
      </w:r>
      <w:bookmarkEnd w:id="21"/>
    </w:p>
    <w:p>
      <w:pPr>
        <w:pStyle w:val="4"/>
        <w:spacing w:before="260" w:after="120" w:line="288" w:lineRule="auto"/>
        <w:ind w:left="0"/>
        <w:jc w:val="left"/>
        <w:outlineLvl w:val="3"/>
      </w:pPr>
      <w:bookmarkStart w:name="heading_22" w:id="22"/>
      <w:r>
        <w:rPr>
          <w:rFonts w:eastAsia="等线" w:ascii="Arial" w:cs="Arial" w:hAnsi="Arial"/>
          <w:b w:val="true"/>
          <w:sz w:val="28"/>
        </w:rPr>
        <w:t>1）第三方接口</w:t>
      </w:r>
      <w:bookmarkEnd w:id="22"/>
    </w:p>
    <w:p>
      <w:pPr>
        <w:spacing w:before="120" w:after="120" w:line="288" w:lineRule="auto"/>
        <w:ind w:left="0"/>
        <w:jc w:val="left"/>
      </w:pPr>
      <w:r>
        <w:rPr>
          <w:rFonts w:eastAsia="等线" w:ascii="Arial" w:cs="Arial" w:hAnsi="Arial"/>
          <w:sz w:val="22"/>
        </w:rPr>
        <w:t>打开三方网站</w:t>
      </w:r>
      <w:r>
        <w:rPr>
          <w:rFonts w:eastAsia="等线" w:ascii="Arial" w:cs="Arial" w:hAnsi="Arial"/>
          <w:sz w:val="22"/>
        </w:rPr>
        <w:t>https://next.api.aliyun.com/document/Dysmsapi/2017-05-25/overview</w:t>
      </w:r>
      <w:r>
        <w:rPr>
          <w:rFonts w:eastAsia="等线" w:ascii="Arial" w:cs="Arial" w:hAnsi="Arial"/>
          <w:sz w:val="22"/>
        </w:rPr>
        <w:t>找到签名编辑API文档，点击去调试：</w:t>
      </w:r>
    </w:p>
    <w:p>
      <w:pPr>
        <w:spacing w:before="120" w:after="120" w:line="288" w:lineRule="auto"/>
        <w:ind w:left="0"/>
        <w:jc w:val="center"/>
      </w:pPr>
      <w:r>
        <w:drawing>
          <wp:inline distT="0" distR="0" distB="0" distL="0">
            <wp:extent cx="5257800" cy="24288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6"/>
                    <a:stretch>
                      <a:fillRect/>
                    </a:stretch>
                  </pic:blipFill>
                  <pic:spPr>
                    <a:xfrm>
                      <a:off x="0" y="0"/>
                      <a:ext cx="5257800" cy="2428875"/>
                    </a:xfrm>
                    <a:prstGeom prst="rect">
                      <a:avLst/>
                    </a:prstGeom>
                  </pic:spPr>
                </pic:pic>
              </a:graphicData>
            </a:graphic>
          </wp:inline>
        </w:drawing>
      </w:r>
    </w:p>
    <w:p>
      <w:pPr>
        <w:spacing w:before="120" w:after="120" w:line="288" w:lineRule="auto"/>
        <w:ind w:left="0"/>
        <w:jc w:val="center"/>
      </w:pPr>
      <w:r>
        <w:drawing>
          <wp:inline distT="0" distR="0" distB="0" distL="0">
            <wp:extent cx="5257800" cy="24003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7"/>
                    <a:stretch>
                      <a:fillRect/>
                    </a:stretch>
                  </pic:blipFill>
                  <pic:spPr>
                    <a:xfrm>
                      <a:off x="0" y="0"/>
                      <a:ext cx="5257800" cy="2400300"/>
                    </a:xfrm>
                    <a:prstGeom prst="rect">
                      <a:avLst/>
                    </a:prstGeom>
                  </pic:spPr>
                </pic:pic>
              </a:graphicData>
            </a:graphic>
          </wp:inline>
        </w:drawing>
      </w:r>
    </w:p>
    <w:p>
      <w:pPr>
        <w:pStyle w:val="4"/>
        <w:spacing w:before="260" w:after="120" w:line="288" w:lineRule="auto"/>
        <w:ind w:left="0"/>
        <w:jc w:val="left"/>
        <w:outlineLvl w:val="3"/>
      </w:pPr>
      <w:bookmarkStart w:name="heading_23" w:id="23"/>
      <w:r>
        <w:rPr>
          <w:rFonts w:eastAsia="等线" w:ascii="Arial" w:cs="Arial" w:hAnsi="Arial"/>
          <w:b w:val="true"/>
          <w:sz w:val="28"/>
        </w:rPr>
        <w:t>2）业务实现</w:t>
      </w:r>
      <w:bookmarkEnd w:id="23"/>
    </w:p>
    <w:p>
      <w:pPr>
        <w:spacing w:before="120" w:after="120" w:line="288" w:lineRule="auto"/>
        <w:ind w:left="0"/>
        <w:jc w:val="left"/>
      </w:pPr>
      <w:r>
        <w:rPr>
          <w:rFonts w:eastAsia="等线" w:ascii="Arial" w:cs="Arial" w:hAnsi="Arial"/>
          <w:sz w:val="22"/>
        </w:rPr>
        <w:t>接口信息：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85"/>
        <w:gridCol w:w="7395"/>
      </w:tblGrid>
      <w:tr>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7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开发文档地址</w:t>
            </w:r>
          </w:p>
        </w:tc>
      </w:tr>
      <w:tr>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修改</w:t>
            </w:r>
          </w:p>
        </w:tc>
        <w:tc>
          <w:tcPr>
            <w:tcW w:w="7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http://sf.mgt.itheima.net:7069/doc.html#/sms-web-swagger/%E7%AD%BE%E5%90%8Dcontroller/updateSmsSignUsingPATCH</w:t>
            </w:r>
          </w:p>
        </w:tc>
      </w:tr>
    </w:tbl>
    <w:p>
      <w:pPr>
        <w:spacing w:before="120" w:after="120" w:line="288" w:lineRule="auto"/>
        <w:ind w:left="0"/>
        <w:jc w:val="left"/>
      </w:pPr>
      <w:r>
        <w:rPr>
          <w:rFonts w:eastAsia="等线" w:ascii="Arial" w:cs="Arial" w:hAnsi="Arial"/>
          <w:sz w:val="22"/>
        </w:rPr>
        <w:t>代码实现：</w:t>
      </w:r>
    </w:p>
    <w:p>
      <w:pPr>
        <w:spacing w:before="120" w:after="120" w:line="288" w:lineRule="auto"/>
        <w:ind w:left="0"/>
        <w:jc w:val="center"/>
      </w:pPr>
      <w:r>
        <w:drawing>
          <wp:inline distT="0" distR="0" distB="0" distL="0">
            <wp:extent cx="5257800" cy="25908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8"/>
                    <a:stretch>
                      <a:fillRect/>
                    </a:stretch>
                  </pic:blipFill>
                  <pic:spPr>
                    <a:xfrm>
                      <a:off x="0" y="0"/>
                      <a:ext cx="5257800" cy="2590800"/>
                    </a:xfrm>
                    <a:prstGeom prst="rect">
                      <a:avLst/>
                    </a:prstGeom>
                  </pic:spPr>
                </pic:pic>
              </a:graphicData>
            </a:graphic>
          </wp:inline>
        </w:drawing>
      </w:r>
    </w:p>
    <w:p>
      <w:pPr>
        <w:spacing w:before="120" w:after="120" w:line="288" w:lineRule="auto"/>
        <w:ind w:left="0"/>
        <w:jc w:val="center"/>
      </w:pPr>
      <w:r>
        <w:drawing>
          <wp:inline distT="0" distR="0" distB="0" distL="0">
            <wp:extent cx="5257800" cy="27908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9"/>
                    <a:stretch>
                      <a:fillRect/>
                    </a:stretch>
                  </pic:blipFill>
                  <pic:spPr>
                    <a:xfrm>
                      <a:off x="0" y="0"/>
                      <a:ext cx="525780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之后的第三方接口调用就与新增签名一样了；与三方进行对接的业务实现：</w:t>
      </w:r>
    </w:p>
    <w:p>
      <w:pPr>
        <w:numPr>
          <w:numId w:val="41"/>
        </w:numPr>
        <w:spacing w:before="120" w:after="120" w:line="288" w:lineRule="auto"/>
        <w:ind w:left="0"/>
        <w:jc w:val="left"/>
      </w:pPr>
      <w:r>
        <w:rPr>
          <w:rFonts w:eastAsia="等线" w:ascii="Arial" w:cs="Arial" w:hAnsi="Arial"/>
          <w:sz w:val="22"/>
        </w:rPr>
        <w:t>构建请求对象相关信息</w:t>
      </w:r>
    </w:p>
    <w:p>
      <w:pPr>
        <w:numPr>
          <w:numId w:val="42"/>
        </w:numPr>
        <w:spacing w:before="120" w:after="120" w:line="288" w:lineRule="auto"/>
        <w:ind w:left="0"/>
        <w:jc w:val="left"/>
      </w:pPr>
      <w:r>
        <w:rPr>
          <w:rFonts w:eastAsia="等线" w:ascii="Arial" w:cs="Arial" w:hAnsi="Arial"/>
          <w:sz w:val="22"/>
        </w:rPr>
        <w:t>获得客户端发起请求</w:t>
      </w:r>
    </w:p>
    <w:p>
      <w:pPr>
        <w:numPr>
          <w:numId w:val="43"/>
        </w:numPr>
        <w:spacing w:before="120" w:after="120" w:line="288" w:lineRule="auto"/>
        <w:ind w:left="0"/>
        <w:jc w:val="left"/>
      </w:pPr>
      <w:r>
        <w:rPr>
          <w:rFonts w:eastAsia="等线" w:ascii="Arial" w:cs="Arial" w:hAnsi="Arial"/>
          <w:sz w:val="22"/>
        </w:rPr>
        <w:t>获得三方返回，同步结果并保存结果</w:t>
      </w:r>
    </w:p>
    <w:p>
      <w:pPr>
        <w:spacing w:before="120" w:after="120" w:line="288" w:lineRule="auto"/>
        <w:ind w:left="0"/>
        <w:jc w:val="center"/>
      </w:pPr>
      <w:r>
        <w:drawing>
          <wp:inline distT="0" distR="0" distB="0" distL="0">
            <wp:extent cx="5257800" cy="21431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0"/>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具体修改签名的接口调用实现：</w:t>
      </w:r>
    </w:p>
    <w:p>
      <w:pPr>
        <w:spacing w:before="120" w:after="120" w:line="288" w:lineRule="auto"/>
        <w:ind w:left="0"/>
        <w:jc w:val="center"/>
      </w:pPr>
      <w:r>
        <w:drawing>
          <wp:inline distT="0" distR="0" distB="0" distL="0">
            <wp:extent cx="5257800" cy="28098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1"/>
                    <a:stretch>
                      <a:fillRect/>
                    </a:stretch>
                  </pic:blipFill>
                  <pic:spPr>
                    <a:xfrm>
                      <a:off x="0" y="0"/>
                      <a:ext cx="5257800" cy="2809875"/>
                    </a:xfrm>
                    <a:prstGeom prst="rect">
                      <a:avLst/>
                    </a:prstGeom>
                  </pic:spPr>
                </pic:pic>
              </a:graphicData>
            </a:graphic>
          </wp:inline>
        </w:drawing>
      </w:r>
    </w:p>
    <w:p>
      <w:pPr>
        <w:pStyle w:val="2"/>
        <w:spacing w:before="320" w:after="120" w:line="288" w:lineRule="auto"/>
        <w:ind w:left="0"/>
        <w:jc w:val="left"/>
        <w:outlineLvl w:val="1"/>
      </w:pPr>
      <w:bookmarkStart w:name="heading_24" w:id="24"/>
      <w:r>
        <w:rPr>
          <w:rFonts w:eastAsia="等线" w:ascii="Arial" w:cs="Arial" w:hAnsi="Arial"/>
          <w:b w:val="true"/>
          <w:sz w:val="32"/>
        </w:rPr>
        <w:t>2.3、短信模板</w:t>
      </w:r>
      <w:bookmarkEnd w:id="24"/>
    </w:p>
    <w:p>
      <w:pPr>
        <w:pStyle w:val="3"/>
        <w:spacing w:before="300" w:after="120" w:line="288" w:lineRule="auto"/>
        <w:ind w:left="0"/>
        <w:jc w:val="left"/>
        <w:outlineLvl w:val="2"/>
      </w:pPr>
      <w:bookmarkStart w:name="heading_25" w:id="25"/>
      <w:r>
        <w:rPr>
          <w:rFonts w:eastAsia="等线" w:ascii="Arial" w:cs="Arial" w:hAnsi="Arial"/>
          <w:b w:val="true"/>
          <w:sz w:val="30"/>
        </w:rPr>
        <w:t>2.3.1、业务需求</w:t>
      </w:r>
      <w:bookmarkEnd w:id="25"/>
    </w:p>
    <w:p>
      <w:pPr>
        <w:spacing w:before="120" w:after="120" w:line="288" w:lineRule="auto"/>
        <w:ind w:left="0"/>
        <w:jc w:val="left"/>
      </w:pPr>
      <w:r>
        <w:rPr>
          <w:rFonts w:eastAsia="等线" w:ascii="Arial" w:cs="Arial" w:hAnsi="Arial"/>
          <w:sz w:val="22"/>
        </w:rPr>
        <w:t>阿里云短信对接的具体的地址：</w:t>
      </w:r>
      <w:r>
        <w:rPr>
          <w:rFonts w:eastAsia="等线" w:ascii="Arial" w:cs="Arial" w:hAnsi="Arial"/>
          <w:sz w:val="22"/>
        </w:rPr>
        <w:t>https://next.api.aliyun.com/document/Dysmsapi/2017-05-25/overview</w:t>
      </w:r>
    </w:p>
    <w:p>
      <w:pPr>
        <w:spacing w:before="120" w:after="120" w:line="288" w:lineRule="auto"/>
        <w:ind w:left="0"/>
        <w:jc w:val="center"/>
      </w:pPr>
      <w:r>
        <w:drawing>
          <wp:inline distT="0" distR="0" distB="0" distL="0">
            <wp:extent cx="5257800" cy="26670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2"/>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四方保险中 短信模板 管理：</w:t>
      </w:r>
    </w:p>
    <w:p>
      <w:pPr>
        <w:spacing w:before="120" w:after="120" w:line="288" w:lineRule="auto"/>
        <w:ind w:left="0"/>
        <w:jc w:val="center"/>
      </w:pPr>
      <w:r>
        <w:drawing>
          <wp:inline distT="0" distR="0" distB="0" distL="0">
            <wp:extent cx="5257800" cy="27717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3"/>
                    <a:stretch>
                      <a:fillRect/>
                    </a:stretch>
                  </pic:blipFill>
                  <pic:spPr>
                    <a:xfrm>
                      <a:off x="0" y="0"/>
                      <a:ext cx="5257800" cy="27717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35"/>
        <w:gridCol w:w="6345"/>
      </w:tblGrid>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分页查询</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短信模板多条件分页查询操作。查询条件-短信模板对象：SmsTemplateVO，页码：pageNum、每页条数：pageSize</w:t>
            </w:r>
          </w:p>
        </w:tc>
      </w:tr>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停用|启用对应的短信签名</w:t>
            </w:r>
          </w:p>
        </w:tc>
      </w:tr>
    </w:tbl>
    <w:p>
      <w:pPr>
        <w:spacing w:before="120" w:after="120" w:line="288" w:lineRule="auto"/>
        <w:ind w:left="0"/>
        <w:jc w:val="center"/>
      </w:pPr>
      <w:r>
        <w:drawing>
          <wp:inline distT="0" distR="0" distB="0" distL="0">
            <wp:extent cx="5257800" cy="28384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4"/>
                    <a:stretch>
                      <a:fillRect/>
                    </a:stretch>
                  </pic:blipFill>
                  <pic:spPr>
                    <a:xfrm>
                      <a:off x="0" y="0"/>
                      <a:ext cx="5257800" cy="28384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35"/>
        <w:gridCol w:w="6345"/>
      </w:tblGrid>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模板新增</w:t>
            </w:r>
          </w:p>
        </w:tc>
        <w:tc>
          <w:tcPr>
            <w:tcW w:w="63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短信模板保存功能。参数对象-短信签名对象：SmsTemplateVO</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w:t>
            </w:r>
          </w:p>
          <w:p>
            <w:pPr>
              <w:numPr>
                <w:numId w:val="44"/>
              </w:numPr>
              <w:spacing w:before="120" w:after="120" w:line="288" w:lineRule="auto"/>
              <w:ind w:left="0"/>
              <w:jc w:val="left"/>
            </w:pPr>
            <w:r>
              <w:rPr>
                <w:rFonts w:eastAsia="等线" w:ascii="Arial" w:cs="Arial" w:hAnsi="Arial"/>
                <w:sz w:val="22"/>
              </w:rPr>
              <w:t>调用三方模板新增API，并且保存本地MySQL数据库</w:t>
            </w:r>
          </w:p>
          <w:p>
            <w:pPr>
              <w:numPr>
                <w:numId w:val="45"/>
              </w:numPr>
              <w:spacing w:before="120" w:after="120" w:line="288" w:lineRule="auto"/>
              <w:ind w:left="0"/>
              <w:jc w:val="left"/>
            </w:pPr>
            <w:r>
              <w:rPr>
                <w:rFonts w:eastAsia="等线" w:ascii="Arial" w:cs="Arial" w:hAnsi="Arial"/>
                <w:sz w:val="22"/>
              </w:rPr>
              <w:t>不同渠道对应的资料不同，当选择渠道后需要提交对应的资料</w:t>
            </w:r>
          </w:p>
        </w:tc>
      </w:tr>
    </w:tbl>
    <w:p>
      <w:pPr>
        <w:spacing w:before="120" w:after="120" w:line="288" w:lineRule="auto"/>
        <w:ind w:left="0"/>
        <w:jc w:val="center"/>
      </w:pPr>
      <w:r>
        <w:drawing>
          <wp:inline distT="0" distR="0" distB="0" distL="0">
            <wp:extent cx="5257800" cy="28384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5"/>
                    <a:stretch>
                      <a:fillRect/>
                    </a:stretch>
                  </pic:blipFill>
                  <pic:spPr>
                    <a:xfrm>
                      <a:off x="0" y="0"/>
                      <a:ext cx="5257800" cy="28384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6390"/>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63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模板编辑</w:t>
            </w:r>
          </w:p>
        </w:tc>
        <w:tc>
          <w:tcPr>
            <w:tcW w:w="63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短信模板编辑功能。参数对象-短信签名对象：SmsSignVO</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注意：由于第三方不支持对于审核中和审核通过的记录进行编辑，只有当记录状态处于受理失败或审核失败时，才可编辑</w:t>
            </w:r>
          </w:p>
        </w:tc>
      </w:tr>
    </w:tbl>
    <w:p>
      <w:pPr>
        <w:pStyle w:val="3"/>
        <w:spacing w:before="300" w:after="120" w:line="288" w:lineRule="auto"/>
        <w:ind w:left="0"/>
        <w:jc w:val="left"/>
        <w:outlineLvl w:val="2"/>
      </w:pPr>
      <w:bookmarkStart w:name="heading_26" w:id="26"/>
      <w:r>
        <w:rPr>
          <w:rFonts w:eastAsia="等线" w:ascii="Arial" w:cs="Arial" w:hAnsi="Arial"/>
          <w:b w:val="true"/>
          <w:sz w:val="30"/>
        </w:rPr>
        <w:t>2.3.2、数据库表</w:t>
      </w:r>
      <w:bookmarkEnd w:id="26"/>
    </w:p>
    <w:p>
      <w:pPr>
        <w:spacing w:before="120" w:after="120" w:line="288" w:lineRule="auto"/>
        <w:ind w:left="0"/>
        <w:jc w:val="left"/>
      </w:pPr>
      <w:r>
        <w:rPr>
          <w:rFonts w:eastAsia="等线" w:ascii="Arial" w:cs="Arial" w:hAnsi="Arial"/>
          <w:sz w:val="22"/>
        </w:rPr>
        <w:t>短信模版相关的数据库概念模型：</w:t>
      </w:r>
    </w:p>
    <w:p>
      <w:pPr>
        <w:spacing w:before="120" w:after="120" w:line="288" w:lineRule="auto"/>
        <w:ind w:left="0"/>
        <w:jc w:val="center"/>
      </w:pPr>
      <w:r>
        <w:drawing>
          <wp:inline distT="0" distR="0" distB="0" distL="0">
            <wp:extent cx="5257800" cy="26860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6"/>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短信模板具体的数据库表结构如下：</w:t>
      </w:r>
    </w:p>
    <w:p>
      <w:pPr>
        <w:spacing w:before="120" w:after="120" w:line="288" w:lineRule="auto"/>
        <w:ind w:left="0"/>
        <w:jc w:val="center"/>
      </w:pPr>
      <w:r>
        <w:drawing>
          <wp:inline distT="0" distR="0" distB="0" distL="0">
            <wp:extent cx="5257800" cy="32956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7"/>
                    <a:stretch>
                      <a:fillRect/>
                    </a:stretch>
                  </pic:blipFill>
                  <pic:spPr>
                    <a:xfrm>
                      <a:off x="0" y="0"/>
                      <a:ext cx="5257800" cy="32956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7" w:id="27"/>
      <w:r>
        <w:rPr>
          <w:rFonts w:eastAsia="等线" w:ascii="Arial" w:cs="Arial" w:hAnsi="Arial"/>
          <w:b w:val="true"/>
          <w:sz w:val="30"/>
        </w:rPr>
        <w:t>2.3.3、新增模板</w:t>
      </w:r>
      <w:bookmarkEnd w:id="27"/>
    </w:p>
    <w:p>
      <w:pPr>
        <w:pStyle w:val="4"/>
        <w:spacing w:before="260" w:after="120" w:line="288" w:lineRule="auto"/>
        <w:ind w:left="0"/>
        <w:jc w:val="left"/>
        <w:outlineLvl w:val="3"/>
      </w:pPr>
      <w:bookmarkStart w:name="heading_28" w:id="28"/>
      <w:r>
        <w:rPr>
          <w:rFonts w:eastAsia="等线" w:ascii="Arial" w:cs="Arial" w:hAnsi="Arial"/>
          <w:b w:val="true"/>
          <w:sz w:val="28"/>
        </w:rPr>
        <w:t>1）第三方接口</w:t>
      </w:r>
      <w:bookmarkEnd w:id="28"/>
    </w:p>
    <w:p>
      <w:pPr>
        <w:spacing w:before="120" w:after="120" w:line="288" w:lineRule="auto"/>
        <w:ind w:left="0"/>
        <w:jc w:val="left"/>
      </w:pPr>
      <w:r>
        <w:rPr>
          <w:rFonts w:eastAsia="等线" w:ascii="Arial" w:cs="Arial" w:hAnsi="Arial"/>
          <w:sz w:val="22"/>
        </w:rPr>
        <w:t>接口地址：</w:t>
      </w:r>
      <w:r>
        <w:rPr>
          <w:rFonts w:eastAsia="等线" w:ascii="Arial" w:cs="Arial" w:hAnsi="Arial"/>
          <w:sz w:val="22"/>
        </w:rPr>
        <w:t>https://next.api.aliyun.com/document/Dysmsapi/2017-05-25/overview</w:t>
      </w:r>
    </w:p>
    <w:p>
      <w:pPr>
        <w:spacing w:before="120" w:after="120" w:line="288" w:lineRule="auto"/>
        <w:ind w:left="0"/>
        <w:jc w:val="center"/>
      </w:pPr>
      <w:r>
        <w:drawing>
          <wp:inline distT="0" distR="0" distB="0" distL="0">
            <wp:extent cx="5257800" cy="26765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8"/>
                    <a:stretch>
                      <a:fillRect/>
                    </a:stretch>
                  </pic:blipFill>
                  <pic:spPr>
                    <a:xfrm>
                      <a:off x="0" y="0"/>
                      <a:ext cx="5257800" cy="2676525"/>
                    </a:xfrm>
                    <a:prstGeom prst="rect">
                      <a:avLst/>
                    </a:prstGeom>
                  </pic:spPr>
                </pic:pic>
              </a:graphicData>
            </a:graphic>
          </wp:inline>
        </w:drawing>
      </w:r>
    </w:p>
    <w:p>
      <w:pPr>
        <w:spacing w:before="120" w:after="120" w:line="288" w:lineRule="auto"/>
        <w:ind w:left="0"/>
        <w:jc w:val="center"/>
      </w:pPr>
      <w:r>
        <w:drawing>
          <wp:inline distT="0" distR="0" distB="0" distL="0">
            <wp:extent cx="5257800" cy="24955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9"/>
                    <a:stretch>
                      <a:fillRect/>
                    </a:stretch>
                  </pic:blipFill>
                  <pic:spPr>
                    <a:xfrm>
                      <a:off x="0" y="0"/>
                      <a:ext cx="5257800" cy="2495550"/>
                    </a:xfrm>
                    <a:prstGeom prst="rect">
                      <a:avLst/>
                    </a:prstGeom>
                  </pic:spPr>
                </pic:pic>
              </a:graphicData>
            </a:graphic>
          </wp:inline>
        </w:drawing>
      </w:r>
    </w:p>
    <w:p>
      <w:pPr>
        <w:pStyle w:val="4"/>
        <w:spacing w:before="260" w:after="120" w:line="288" w:lineRule="auto"/>
        <w:ind w:left="0"/>
        <w:jc w:val="left"/>
        <w:outlineLvl w:val="3"/>
      </w:pPr>
      <w:bookmarkStart w:name="heading_29" w:id="29"/>
      <w:r>
        <w:rPr>
          <w:rFonts w:eastAsia="等线" w:ascii="Arial" w:cs="Arial" w:hAnsi="Arial"/>
          <w:b w:val="true"/>
          <w:sz w:val="28"/>
        </w:rPr>
        <w:t>2）业务实现</w:t>
      </w:r>
      <w:bookmarkEnd w:id="29"/>
    </w:p>
    <w:p>
      <w:pPr>
        <w:spacing w:before="120" w:after="120" w:line="288" w:lineRule="auto"/>
        <w:ind w:left="0"/>
        <w:jc w:val="left"/>
      </w:pPr>
      <w:r>
        <w:rPr>
          <w:rFonts w:eastAsia="等线" w:ascii="Arial" w:cs="Arial" w:hAnsi="Arial"/>
          <w:sz w:val="22"/>
        </w:rPr>
        <w:t>下面我们来参看下对应开发文档，并按照需求文档进行开发：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85"/>
        <w:gridCol w:w="7395"/>
      </w:tblGrid>
      <w:tr>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功能点</w:t>
            </w:r>
          </w:p>
        </w:tc>
        <w:tc>
          <w:tcPr>
            <w:tcW w:w="7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开发文档地址</w:t>
            </w:r>
          </w:p>
        </w:tc>
      </w:tr>
      <w:tr>
        <w:tc>
          <w:tcPr>
            <w:tcW w:w="8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w:t>
            </w:r>
          </w:p>
        </w:tc>
        <w:tc>
          <w:tcPr>
            <w:tcW w:w="7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http://sf.mgt.itheima.net:7069/doc.html#/sms-web-swagger/%E6%A8%A1%E6%9D%BFcontroller/createSmsTemplateUsingPOST</w:t>
            </w:r>
          </w:p>
        </w:tc>
      </w:tr>
    </w:tbl>
    <w:p>
      <w:pPr>
        <w:spacing w:before="120" w:after="120" w:line="288" w:lineRule="auto"/>
        <w:ind w:left="0"/>
        <w:jc w:val="left"/>
      </w:pPr>
      <w:r>
        <w:rPr>
          <w:rFonts w:eastAsia="等线" w:ascii="Arial" w:cs="Arial" w:hAnsi="Arial"/>
          <w:sz w:val="22"/>
        </w:rPr>
        <w:t>代码实现：</w:t>
      </w:r>
    </w:p>
    <w:p>
      <w:pPr>
        <w:spacing w:before="120" w:after="120" w:line="288" w:lineRule="auto"/>
        <w:ind w:left="0"/>
        <w:jc w:val="center"/>
      </w:pPr>
      <w:r>
        <w:drawing>
          <wp:inline distT="0" distR="0" distB="0" distL="0">
            <wp:extent cx="5257800" cy="21050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0"/>
                    <a:stretch>
                      <a:fillRect/>
                    </a:stretch>
                  </pic:blipFill>
                  <pic:spPr>
                    <a:xfrm>
                      <a:off x="0" y="0"/>
                      <a:ext cx="5257800" cy="2105025"/>
                    </a:xfrm>
                    <a:prstGeom prst="rect">
                      <a:avLst/>
                    </a:prstGeom>
                  </pic:spPr>
                </pic:pic>
              </a:graphicData>
            </a:graphic>
          </wp:inline>
        </w:drawing>
      </w:r>
    </w:p>
    <w:p>
      <w:pPr>
        <w:spacing w:before="120" w:after="120" w:line="288" w:lineRule="auto"/>
        <w:ind w:left="0"/>
        <w:jc w:val="center"/>
      </w:pPr>
      <w:r>
        <w:drawing>
          <wp:inline distT="0" distR="0" distB="0" distL="0">
            <wp:extent cx="5257800" cy="23812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1"/>
                    <a:stretch>
                      <a:fillRect/>
                    </a:stretch>
                  </pic:blipFill>
                  <pic:spPr>
                    <a:xfrm>
                      <a:off x="0" y="0"/>
                      <a:ext cx="525780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调用阿里云添加模板的方法：</w:t>
      </w:r>
    </w:p>
    <w:p>
      <w:pPr>
        <w:spacing w:before="120" w:after="120" w:line="288" w:lineRule="auto"/>
        <w:ind w:left="0"/>
        <w:jc w:val="center"/>
      </w:pPr>
      <w:r>
        <w:drawing>
          <wp:inline distT="0" distR="0" distB="0" distL="0">
            <wp:extent cx="5257800" cy="28765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2"/>
                    <a:stretch>
                      <a:fillRect/>
                    </a:stretch>
                  </pic:blipFill>
                  <pic:spPr>
                    <a:xfrm>
                      <a:off x="0" y="0"/>
                      <a:ext cx="5257800" cy="2876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其它关于短信模板的操作与新增类似；不再罗列展示；直接跟进代码即可。</w:t>
      </w:r>
    </w:p>
    <w:p>
      <w:pPr>
        <w:pStyle w:val="2"/>
        <w:spacing w:before="320" w:after="120" w:line="288" w:lineRule="auto"/>
        <w:ind w:left="0"/>
        <w:jc w:val="left"/>
        <w:outlineLvl w:val="1"/>
      </w:pPr>
      <w:bookmarkStart w:name="heading_30" w:id="30"/>
      <w:r>
        <w:rPr>
          <w:rFonts w:eastAsia="等线" w:ascii="Arial" w:cs="Arial" w:hAnsi="Arial"/>
          <w:b w:val="true"/>
          <w:sz w:val="32"/>
        </w:rPr>
        <w:t>2.4、短信发送</w:t>
      </w:r>
      <w:bookmarkEnd w:id="30"/>
    </w:p>
    <w:p>
      <w:pPr>
        <w:spacing w:before="120" w:after="120" w:line="288" w:lineRule="auto"/>
        <w:ind w:left="0"/>
        <w:jc w:val="left"/>
      </w:pPr>
      <w:r>
        <w:rPr>
          <w:rFonts w:eastAsia="等线" w:ascii="Arial" w:cs="Arial" w:hAnsi="Arial"/>
          <w:sz w:val="22"/>
        </w:rPr>
        <w:t>前面我们已经制定好所有的【通道】，并且通过调用三方API的方式制定【签名】、【模板】等信息，下面我们使用【签名】、【模板】组装出短信，然后通过【通道】向用户发送对应的短信信息。</w:t>
      </w:r>
    </w:p>
    <w:p>
      <w:pPr>
        <w:pStyle w:val="3"/>
        <w:spacing w:before="300" w:after="120" w:line="288" w:lineRule="auto"/>
        <w:ind w:left="0"/>
        <w:jc w:val="left"/>
        <w:outlineLvl w:val="2"/>
      </w:pPr>
      <w:bookmarkStart w:name="heading_31" w:id="31"/>
      <w:r>
        <w:rPr>
          <w:rFonts w:eastAsia="等线" w:ascii="Arial" w:cs="Arial" w:hAnsi="Arial"/>
          <w:b w:val="true"/>
          <w:sz w:val="30"/>
        </w:rPr>
        <w:t>2.4.1、业务需求</w:t>
      </w:r>
      <w:bookmarkEnd w:id="31"/>
    </w:p>
    <w:p>
      <w:pPr>
        <w:spacing w:before="120" w:after="120" w:line="288" w:lineRule="auto"/>
        <w:ind w:left="0"/>
        <w:jc w:val="left"/>
      </w:pPr>
      <w:r>
        <w:rPr>
          <w:rFonts w:eastAsia="等线" w:ascii="Arial" w:cs="Arial" w:hAnsi="Arial"/>
          <w:sz w:val="22"/>
        </w:rPr>
        <w:t>短信的发送量可能相对较高，在高并发情况下大多会采用MQ实现异步发送，达到短信发送削峰的效果，保障系统的稳定性。 如果是MQ的话；可以查阅如下短信发送时序图：</w:t>
      </w:r>
    </w:p>
    <w:p>
      <w:pPr>
        <w:spacing w:before="120" w:after="120" w:line="288" w:lineRule="auto"/>
        <w:ind w:left="0"/>
        <w:jc w:val="center"/>
      </w:pPr>
      <w:r>
        <w:drawing>
          <wp:inline distT="0" distR="0" distB="0" distL="0">
            <wp:extent cx="5257800" cy="44481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3"/>
                    <a:stretch>
                      <a:fillRect/>
                    </a:stretch>
                  </pic:blipFill>
                  <pic:spPr>
                    <a:xfrm>
                      <a:off x="0" y="0"/>
                      <a:ext cx="5257800" cy="4448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如上图；可以发现。</w:t>
      </w:r>
    </w:p>
    <w:p>
      <w:pPr>
        <w:numPr>
          <w:numId w:val="46"/>
        </w:numPr>
        <w:spacing w:before="120" w:after="120" w:line="288" w:lineRule="auto"/>
        <w:ind w:left="0"/>
        <w:jc w:val="left"/>
      </w:pPr>
      <w:r>
        <w:rPr>
          <w:rFonts w:eastAsia="等线" w:ascii="Arial" w:cs="Arial" w:hAnsi="Arial"/>
          <w:b w:val="true"/>
          <w:sz w:val="22"/>
        </w:rPr>
        <w:t>流量削峰设计</w:t>
      </w:r>
      <w:r>
        <w:rPr>
          <w:rFonts w:eastAsia="等线" w:ascii="Arial" w:cs="Arial" w:hAnsi="Arial"/>
          <w:sz w:val="22"/>
        </w:rPr>
        <w:t>：也就是短信并不是直接调用第三方的api发送出去；而是先发送到MQ进行削峰，然后再由短信微服务接收后根据系统的性能消费消息，发送短信</w:t>
      </w:r>
    </w:p>
    <w:p>
      <w:pPr>
        <w:numPr>
          <w:numId w:val="47"/>
        </w:numPr>
        <w:spacing w:before="120" w:after="120" w:line="288" w:lineRule="auto"/>
        <w:ind w:left="0"/>
        <w:jc w:val="left"/>
      </w:pPr>
      <w:r>
        <w:rPr>
          <w:rFonts w:eastAsia="等线" w:ascii="Arial" w:cs="Arial" w:hAnsi="Arial"/>
          <w:b w:val="true"/>
          <w:sz w:val="22"/>
        </w:rPr>
        <w:t>负载均衡设计</w:t>
      </w:r>
      <w:r>
        <w:rPr>
          <w:rFonts w:eastAsia="等线" w:ascii="Arial" w:cs="Arial" w:hAnsi="Arial"/>
          <w:sz w:val="22"/>
        </w:rPr>
        <w:t>：在从MQ中接收到要发送的信息后；短信微服务发送时先基于 负载均衡 算法从众多的渠道中选择一个发送</w:t>
      </w:r>
    </w:p>
    <w:p>
      <w:pPr>
        <w:pStyle w:val="3"/>
        <w:spacing w:before="300" w:after="120" w:line="288" w:lineRule="auto"/>
        <w:ind w:left="0"/>
        <w:jc w:val="left"/>
        <w:outlineLvl w:val="2"/>
      </w:pPr>
      <w:bookmarkStart w:name="heading_32" w:id="32"/>
      <w:r>
        <w:rPr>
          <w:rFonts w:eastAsia="等线" w:ascii="Arial" w:cs="Arial" w:hAnsi="Arial"/>
          <w:b w:val="true"/>
          <w:sz w:val="30"/>
        </w:rPr>
        <w:t>2.4.2、MQ削峰</w:t>
      </w:r>
      <w:bookmarkEnd w:id="32"/>
    </w:p>
    <w:p>
      <w:pPr>
        <w:spacing w:before="120" w:after="120" w:line="288" w:lineRule="auto"/>
        <w:ind w:left="0"/>
        <w:jc w:val="left"/>
      </w:pPr>
      <w:r>
        <w:rPr>
          <w:rFonts w:eastAsia="等线" w:ascii="Arial" w:cs="Arial" w:hAnsi="Arial"/>
          <w:sz w:val="22"/>
        </w:rPr>
        <w:t>在任何其他业务系统中需要发送短信的时候；可以调用如下的接口：</w:t>
      </w:r>
    </w:p>
    <w:p>
      <w:pPr>
        <w:spacing w:before="120" w:after="120" w:line="288" w:lineRule="auto"/>
        <w:ind w:left="0"/>
        <w:jc w:val="center"/>
      </w:pPr>
      <w:r>
        <w:drawing>
          <wp:inline distT="0" distR="0" distB="0" distL="0">
            <wp:extent cx="5257800" cy="15811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4"/>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发送短信相关内容（手机号、签名、模板、负载均衡算法）到MQ中。</w:t>
      </w:r>
    </w:p>
    <w:p>
      <w:pPr>
        <w:spacing w:before="120" w:after="120" w:line="288" w:lineRule="auto"/>
        <w:ind w:left="0"/>
        <w:jc w:val="center"/>
      </w:pPr>
      <w:r>
        <w:drawing>
          <wp:inline distT="0" distR="0" distB="0" distL="0">
            <wp:extent cx="5257800" cy="23907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5"/>
                    <a:stretch>
                      <a:fillRect/>
                    </a:stretch>
                  </pic:blipFill>
                  <pic:spPr>
                    <a:xfrm>
                      <a:off x="0" y="0"/>
                      <a:ext cx="5257800" cy="2390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到 </w:t>
      </w:r>
      <w:r>
        <w:rPr>
          <w:rFonts w:eastAsia="Consolas" w:ascii="Consolas" w:cs="Consolas" w:hAnsi="Consolas"/>
          <w:sz w:val="22"/>
          <w:shd w:fill="EFF0F1"/>
        </w:rPr>
        <w:t>task-listener</w:t>
      </w:r>
      <w:r>
        <w:rPr>
          <w:rFonts w:eastAsia="等线" w:ascii="Arial" w:cs="Arial" w:hAnsi="Arial"/>
          <w:sz w:val="22"/>
        </w:rPr>
        <w:t xml:space="preserve"> 中接收消息并调用短信服务中的接口发送消息内容；</w:t>
      </w:r>
    </w:p>
    <w:p>
      <w:pPr>
        <w:spacing w:before="120" w:after="120" w:line="288" w:lineRule="auto"/>
        <w:ind w:left="0"/>
        <w:jc w:val="center"/>
      </w:pPr>
      <w:r>
        <w:drawing>
          <wp:inline distT="0" distR="0" distB="0" distL="0">
            <wp:extent cx="5257800" cy="21812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6"/>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3" w:id="33"/>
      <w:r>
        <w:rPr>
          <w:rFonts w:eastAsia="等线" w:ascii="Arial" w:cs="Arial" w:hAnsi="Arial"/>
          <w:b w:val="true"/>
          <w:sz w:val="30"/>
        </w:rPr>
        <w:t>2.4.3、发送短信</w:t>
      </w:r>
      <w:bookmarkEnd w:id="33"/>
    </w:p>
    <w:p>
      <w:pPr>
        <w:spacing w:before="120" w:after="120" w:line="288" w:lineRule="auto"/>
        <w:ind w:left="0"/>
        <w:jc w:val="left"/>
      </w:pPr>
      <w:r>
        <w:rPr>
          <w:rFonts w:eastAsia="等线" w:ascii="Arial" w:cs="Arial" w:hAnsi="Arial"/>
          <w:sz w:val="22"/>
        </w:rPr>
        <w:t xml:space="preserve">跟进上述MQ接收到消息之后；它再次调用了 </w:t>
      </w:r>
      <w:r>
        <w:rPr>
          <w:rFonts w:eastAsia="Consolas" w:ascii="Consolas" w:cs="Consolas" w:hAnsi="Consolas"/>
          <w:sz w:val="22"/>
          <w:shd w:fill="EFF0F1"/>
        </w:rPr>
        <w:t>sms-web</w:t>
      </w:r>
      <w:r>
        <w:rPr>
          <w:rFonts w:eastAsia="等线" w:ascii="Arial" w:cs="Arial" w:hAnsi="Arial"/>
          <w:sz w:val="22"/>
        </w:rPr>
        <w:t>提供的远程发送短信接口进行真正的</w:t>
      </w:r>
      <w:r>
        <w:rPr>
          <w:rFonts w:eastAsia="等线" w:ascii="Arial" w:cs="Arial" w:hAnsi="Arial"/>
          <w:b w:val="true"/>
          <w:sz w:val="22"/>
        </w:rPr>
        <w:t>发送短信</w:t>
      </w:r>
    </w:p>
    <w:p>
      <w:pPr>
        <w:spacing w:before="120" w:after="120" w:line="288" w:lineRule="auto"/>
        <w:ind w:left="0"/>
        <w:jc w:val="center"/>
      </w:pPr>
      <w:r>
        <w:drawing>
          <wp:inline distT="0" distR="0" distB="0" distL="0">
            <wp:extent cx="5257800" cy="13335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7"/>
                    <a:stretch>
                      <a:fillRect/>
                    </a:stretch>
                  </pic:blipFill>
                  <pic:spPr>
                    <a:xfrm>
                      <a:off x="0" y="0"/>
                      <a:ext cx="5257800" cy="1333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再根据负载均衡算法找到对应的渠道；</w:t>
      </w:r>
    </w:p>
    <w:p>
      <w:pPr>
        <w:spacing w:before="120" w:after="120" w:line="288" w:lineRule="auto"/>
        <w:ind w:left="0"/>
        <w:jc w:val="center"/>
      </w:pPr>
      <w:r>
        <w:drawing>
          <wp:inline distT="0" distR="0" distB="0" distL="0">
            <wp:extent cx="5257800" cy="34099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8"/>
                    <a:stretch>
                      <a:fillRect/>
                    </a:stretch>
                  </pic:blipFill>
                  <pic:spPr>
                    <a:xfrm>
                      <a:off x="0" y="0"/>
                      <a:ext cx="5257800" cy="3409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代码如下：</w:t>
      </w:r>
    </w:p>
    <w:p>
      <w:pPr>
        <w:spacing w:before="120" w:after="120" w:line="288" w:lineRule="auto"/>
        <w:ind w:left="0"/>
        <w:jc w:val="center"/>
      </w:pPr>
      <w:r>
        <w:drawing>
          <wp:inline distT="0" distR="0" distB="0" distL="0">
            <wp:extent cx="5257800" cy="27622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9"/>
                    <a:stretch>
                      <a:fillRect/>
                    </a:stretch>
                  </pic:blipFill>
                  <pic:spPr>
                    <a:xfrm>
                      <a:off x="0" y="0"/>
                      <a:ext cx="5257800" cy="2762250"/>
                    </a:xfrm>
                    <a:prstGeom prst="rect">
                      <a:avLst/>
                    </a:prstGeom>
                  </pic:spPr>
                </pic:pic>
              </a:graphicData>
            </a:graphic>
          </wp:inline>
        </w:drawing>
      </w:r>
    </w:p>
    <w:p>
      <w:pPr>
        <w:spacing w:before="120" w:after="120" w:line="288" w:lineRule="auto"/>
        <w:ind w:left="0"/>
        <w:jc w:val="center"/>
      </w:pPr>
      <w:r>
        <w:drawing>
          <wp:inline distT="0" distR="0" distB="0" distL="0">
            <wp:extent cx="5257800" cy="27146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0"/>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发送短信时业务逻辑：</w:t>
      </w:r>
    </w:p>
    <w:p>
      <w:pPr>
        <w:spacing w:before="120" w:after="120" w:line="288" w:lineRule="auto"/>
        <w:ind w:left="0"/>
        <w:jc w:val="center"/>
      </w:pPr>
      <w:r>
        <w:drawing>
          <wp:inline distT="0" distR="0" distB="0" distL="0">
            <wp:extent cx="5257800" cy="34099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1"/>
                    <a:stretch>
                      <a:fillRect/>
                    </a:stretch>
                  </pic:blipFill>
                  <pic:spPr>
                    <a:xfrm>
                      <a:off x="0" y="0"/>
                      <a:ext cx="5257800" cy="3409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对应的代码实现：</w:t>
      </w:r>
    </w:p>
    <w:p>
      <w:pPr>
        <w:spacing w:before="120" w:after="120" w:line="288" w:lineRule="auto"/>
        <w:ind w:left="0"/>
        <w:jc w:val="center"/>
      </w:pPr>
      <w:r>
        <w:drawing>
          <wp:inline distT="0" distR="0" distB="0" distL="0">
            <wp:extent cx="5257800" cy="29908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2"/>
                    <a:stretch>
                      <a:fillRect/>
                    </a:stretch>
                  </pic:blipFill>
                  <pic:spPr>
                    <a:xfrm>
                      <a:off x="0" y="0"/>
                      <a:ext cx="5257800" cy="2990850"/>
                    </a:xfrm>
                    <a:prstGeom prst="rect">
                      <a:avLst/>
                    </a:prstGeom>
                  </pic:spPr>
                </pic:pic>
              </a:graphicData>
            </a:graphic>
          </wp:inline>
        </w:drawing>
      </w:r>
    </w:p>
    <w:p>
      <w:pPr>
        <w:pStyle w:val="1"/>
        <w:spacing w:before="380" w:after="140" w:line="288" w:lineRule="auto"/>
        <w:ind w:left="0"/>
        <w:jc w:val="left"/>
        <w:outlineLvl w:val="0"/>
      </w:pPr>
      <w:bookmarkStart w:name="heading_34" w:id="34"/>
      <w:r>
        <w:rPr>
          <w:rFonts w:eastAsia="等线" w:ascii="Arial" w:cs="Arial" w:hAnsi="Arial"/>
          <w:b w:val="true"/>
          <w:sz w:val="36"/>
        </w:rPr>
        <w:t>3、面试题</w:t>
      </w:r>
      <w:bookmarkEnd w:id="34"/>
    </w:p>
    <w:p>
      <w:pPr>
        <w:pStyle w:val="2"/>
        <w:spacing w:before="320" w:after="120" w:line="288" w:lineRule="auto"/>
        <w:ind w:left="0"/>
        <w:jc w:val="left"/>
        <w:outlineLvl w:val="1"/>
      </w:pPr>
      <w:bookmarkStart w:name="heading_35" w:id="35"/>
      <w:r>
        <w:rPr>
          <w:rFonts w:eastAsia="等线" w:ascii="Arial" w:cs="Arial" w:hAnsi="Arial"/>
          <w:b w:val="true"/>
          <w:sz w:val="32"/>
        </w:rPr>
        <w:t>1）如何防止短信盗刷</w:t>
      </w:r>
      <w:bookmarkEnd w:id="35"/>
    </w:p>
    <w:p>
      <w:pPr>
        <w:spacing w:before="120" w:after="120" w:line="288" w:lineRule="auto"/>
        <w:ind w:left="0"/>
        <w:jc w:val="left"/>
      </w:pPr>
      <w:r>
        <w:rPr>
          <w:rFonts w:eastAsia="等线" w:ascii="Arial" w:cs="Arial" w:hAnsi="Arial"/>
          <w:b w:val="true"/>
          <w:sz w:val="22"/>
        </w:rPr>
        <w:t>前端限制</w:t>
      </w:r>
      <w:r>
        <w:rPr>
          <w:rFonts w:eastAsia="等线" w:ascii="Arial" w:cs="Arial" w:hAnsi="Arial"/>
          <w:sz w:val="22"/>
        </w:rPr>
        <w:t>：</w:t>
      </w:r>
    </w:p>
    <w:p>
      <w:pPr>
        <w:numPr>
          <w:numId w:val="48"/>
        </w:numPr>
        <w:spacing w:before="120" w:after="120" w:line="288" w:lineRule="auto"/>
        <w:ind w:left="0"/>
        <w:jc w:val="left"/>
      </w:pPr>
      <w:r>
        <w:rPr>
          <w:rFonts w:eastAsia="等线" w:ascii="Arial" w:cs="Arial" w:hAnsi="Arial"/>
          <w:b w:val="true"/>
          <w:sz w:val="22"/>
        </w:rPr>
        <w:t>时间限制</w:t>
      </w:r>
      <w:r>
        <w:rPr>
          <w:rFonts w:eastAsia="等线" w:ascii="Arial" w:cs="Arial" w:hAnsi="Arial"/>
          <w:sz w:val="22"/>
        </w:rPr>
        <w:t>：使用JavaScript设置发送短信请求的冷却时间，例如60秒内只能发送一次请求。</w:t>
      </w:r>
    </w:p>
    <w:p>
      <w:pPr>
        <w:numPr>
          <w:numId w:val="49"/>
        </w:numPr>
        <w:spacing w:before="120" w:after="120" w:line="288" w:lineRule="auto"/>
        <w:ind w:left="0"/>
        <w:jc w:val="left"/>
      </w:pPr>
      <w:r>
        <w:rPr>
          <w:rFonts w:eastAsia="等线" w:ascii="Arial" w:cs="Arial" w:hAnsi="Arial"/>
          <w:b w:val="true"/>
          <w:sz w:val="22"/>
        </w:rPr>
        <w:t>验证码输入</w:t>
      </w:r>
      <w:r>
        <w:rPr>
          <w:rFonts w:eastAsia="等线" w:ascii="Arial" w:cs="Arial" w:hAnsi="Arial"/>
          <w:sz w:val="22"/>
        </w:rPr>
        <w:t>：在发送短信前要求用户输入图形验证码或滑块验证码，以验证用户是真人而非机器人。</w:t>
      </w:r>
    </w:p>
    <w:p>
      <w:pPr>
        <w:numPr>
          <w:numId w:val="50"/>
        </w:numPr>
        <w:spacing w:before="120" w:after="120" w:line="288" w:lineRule="auto"/>
        <w:ind w:left="0"/>
        <w:jc w:val="left"/>
      </w:pPr>
      <w:r>
        <w:rPr>
          <w:rFonts w:eastAsia="等线" w:ascii="Arial" w:cs="Arial" w:hAnsi="Arial"/>
          <w:b w:val="true"/>
          <w:sz w:val="22"/>
        </w:rPr>
        <w:t>频率限制</w:t>
      </w:r>
      <w:r>
        <w:rPr>
          <w:rFonts w:eastAsia="等线" w:ascii="Arial" w:cs="Arial" w:hAnsi="Arial"/>
          <w:sz w:val="22"/>
        </w:rPr>
        <w:t>：基于IP、用户账户或设备ID设置发送频率上限。</w:t>
      </w:r>
    </w:p>
    <w:p>
      <w:pPr>
        <w:numPr>
          <w:numId w:val="51"/>
        </w:numPr>
        <w:spacing w:before="120" w:after="120" w:line="288" w:lineRule="auto"/>
        <w:ind w:left="0"/>
        <w:jc w:val="left"/>
      </w:pPr>
      <w:r>
        <w:rPr>
          <w:rFonts w:eastAsia="等线" w:ascii="Arial" w:cs="Arial" w:hAnsi="Arial"/>
          <w:sz w:val="22"/>
        </w:rPr>
        <w:t>如果页面重新刷新了；那1分钟发送一次验证码的不就不能限制了吗？</w:t>
      </w:r>
    </w:p>
    <w:p>
      <w:pPr>
        <w:numPr>
          <w:numId w:val="52"/>
        </w:numPr>
        <w:spacing w:before="120" w:after="120" w:line="288" w:lineRule="auto"/>
        <w:ind w:left="453"/>
        <w:jc w:val="left"/>
      </w:pPr>
      <w:r>
        <w:rPr>
          <w:rFonts w:eastAsia="等线" w:ascii="Arial" w:cs="Arial" w:hAnsi="Arial"/>
          <w:sz w:val="22"/>
        </w:rPr>
        <w:t>前端的cookie、localStroage都会记录当前请求的标识符（倒计时的秒钟值存入到这些地方）</w:t>
      </w:r>
    </w:p>
    <w:p>
      <w:pPr>
        <w:spacing w:before="120" w:after="120" w:line="288" w:lineRule="auto"/>
        <w:ind w:left="0"/>
        <w:jc w:val="left"/>
      </w:pPr>
      <w:r>
        <w:rPr>
          <w:rFonts w:eastAsia="等线" w:ascii="Arial" w:cs="Arial" w:hAnsi="Arial"/>
          <w:b w:val="true"/>
          <w:sz w:val="22"/>
        </w:rPr>
        <w:t>后端验证</w:t>
      </w:r>
      <w:r>
        <w:rPr>
          <w:rFonts w:eastAsia="等线" w:ascii="Arial" w:cs="Arial" w:hAnsi="Arial"/>
          <w:sz w:val="22"/>
        </w:rPr>
        <w:t>：</w:t>
      </w:r>
    </w:p>
    <w:p>
      <w:pPr>
        <w:numPr>
          <w:numId w:val="53"/>
        </w:numPr>
        <w:spacing w:before="120" w:after="120" w:line="288" w:lineRule="auto"/>
        <w:ind w:left="0"/>
        <w:jc w:val="left"/>
      </w:pPr>
      <w:r>
        <w:rPr>
          <w:rFonts w:eastAsia="等线" w:ascii="Arial" w:cs="Arial" w:hAnsi="Arial"/>
          <w:b w:val="true"/>
          <w:sz w:val="22"/>
        </w:rPr>
        <w:t>手机号验证</w:t>
      </w:r>
      <w:r>
        <w:rPr>
          <w:rFonts w:eastAsia="等线" w:ascii="Arial" w:cs="Arial" w:hAnsi="Arial"/>
          <w:sz w:val="22"/>
        </w:rPr>
        <w:t>：验证手机号的有效性和格式，可以结合运营商数据库进行校验。</w:t>
      </w:r>
    </w:p>
    <w:p>
      <w:pPr>
        <w:numPr>
          <w:numId w:val="54"/>
        </w:numPr>
        <w:spacing w:before="120" w:after="120" w:line="288" w:lineRule="auto"/>
        <w:ind w:left="0"/>
        <w:jc w:val="left"/>
      </w:pPr>
      <w:r>
        <w:rPr>
          <w:rFonts w:eastAsia="等线" w:ascii="Arial" w:cs="Arial" w:hAnsi="Arial"/>
          <w:b w:val="true"/>
          <w:sz w:val="22"/>
        </w:rPr>
        <w:t>发送次数限制</w:t>
      </w:r>
      <w:r>
        <w:rPr>
          <w:rFonts w:eastAsia="等线" w:ascii="Arial" w:cs="Arial" w:hAnsi="Arial"/>
          <w:sz w:val="22"/>
        </w:rPr>
        <w:t>：为每个手机号设置每日或每小时的发送次数上限，并在数据库中记录发送记录。</w:t>
      </w:r>
    </w:p>
    <w:p>
      <w:pPr>
        <w:numPr>
          <w:numId w:val="55"/>
        </w:numPr>
        <w:spacing w:before="120" w:after="120" w:line="288" w:lineRule="auto"/>
        <w:ind w:left="0"/>
        <w:jc w:val="left"/>
      </w:pPr>
      <w:r>
        <w:rPr>
          <w:rFonts w:eastAsia="等线" w:ascii="Arial" w:cs="Arial" w:hAnsi="Arial"/>
          <w:b w:val="true"/>
          <w:sz w:val="22"/>
        </w:rPr>
        <w:t>黑名单制度</w:t>
      </w:r>
      <w:r>
        <w:rPr>
          <w:rFonts w:eastAsia="等线" w:ascii="Arial" w:cs="Arial" w:hAnsi="Arial"/>
          <w:sz w:val="22"/>
        </w:rPr>
        <w:t>：对于频繁发送请求的异常手机号或IP地址，加入黑名单并拒绝服务。</w:t>
      </w:r>
    </w:p>
    <w:p>
      <w:pPr>
        <w:pStyle w:val="2"/>
        <w:spacing w:before="320" w:after="120" w:line="288" w:lineRule="auto"/>
        <w:ind w:left="0"/>
        <w:jc w:val="left"/>
        <w:outlineLvl w:val="1"/>
      </w:pPr>
      <w:bookmarkStart w:name="heading_36" w:id="36"/>
      <w:r>
        <w:rPr>
          <w:rFonts w:eastAsia="等线" w:ascii="Arial" w:cs="Arial" w:hAnsi="Arial"/>
          <w:b w:val="true"/>
          <w:sz w:val="32"/>
        </w:rPr>
        <w:t>2）短信验证码登录实现思路</w:t>
      </w:r>
      <w:bookmarkEnd w:id="36"/>
    </w:p>
    <w:p>
      <w:pPr>
        <w:spacing w:before="120" w:after="120" w:line="288" w:lineRule="auto"/>
        <w:ind w:left="0"/>
        <w:jc w:val="left"/>
      </w:pPr>
    </w:p>
    <w:p>
      <w:pPr>
        <w:pStyle w:val="2"/>
        <w:spacing w:before="320" w:after="120" w:line="288" w:lineRule="auto"/>
        <w:ind w:left="0"/>
        <w:jc w:val="left"/>
        <w:outlineLvl w:val="1"/>
      </w:pPr>
      <w:bookmarkStart w:name="heading_37" w:id="37"/>
      <w:r>
        <w:rPr>
          <w:rFonts w:eastAsia="等线" w:ascii="Arial" w:cs="Arial" w:hAnsi="Arial"/>
          <w:b w:val="true"/>
          <w:sz w:val="32"/>
        </w:rPr>
        <w:t>3）短信发送失败怎么办？</w:t>
      </w:r>
      <w:bookmarkEnd w:id="37"/>
    </w:p>
    <w:p>
      <w:pPr>
        <w:spacing w:before="120" w:after="120" w:line="288" w:lineRule="auto"/>
        <w:ind w:left="0"/>
        <w:jc w:val="left"/>
      </w:pPr>
    </w:p>
    <w:sectPr>
      <w:footerReference w:type="default" r:id="rId3"/>
      <w:headerReference w:type="default" r:id="rId6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62293">
    <w:lvl>
      <w:numFmt w:val="bullet"/>
      <w:suff w:val="tab"/>
      <w:lvlText w:val="•"/>
      <w:rPr>
        <w:color w:val="3370ff"/>
      </w:rPr>
    </w:lvl>
  </w:abstractNum>
  <w:abstractNum w:abstractNumId="162294">
    <w:lvl>
      <w:numFmt w:val="bullet"/>
      <w:suff w:val="tab"/>
      <w:lvlText w:val="•"/>
      <w:rPr>
        <w:color w:val="3370ff"/>
      </w:rPr>
    </w:lvl>
  </w:abstractNum>
  <w:abstractNum w:abstractNumId="162295">
    <w:lvl>
      <w:numFmt w:val="bullet"/>
      <w:suff w:val="tab"/>
      <w:lvlText w:val="•"/>
      <w:rPr>
        <w:color w:val="3370ff"/>
      </w:rPr>
    </w:lvl>
  </w:abstractNum>
  <w:abstractNum w:abstractNumId="162296">
    <w:lvl>
      <w:numFmt w:val="bullet"/>
      <w:suff w:val="tab"/>
      <w:lvlText w:val="•"/>
      <w:rPr>
        <w:color w:val="3370ff"/>
      </w:rPr>
    </w:lvl>
  </w:abstractNum>
  <w:abstractNum w:abstractNumId="162297">
    <w:lvl>
      <w:numFmt w:val="bullet"/>
      <w:suff w:val="tab"/>
      <w:lvlText w:val="•"/>
      <w:rPr>
        <w:color w:val="3370ff"/>
      </w:rPr>
    </w:lvl>
  </w:abstractNum>
  <w:abstractNum w:abstractNumId="162298">
    <w:lvl>
      <w:numFmt w:val="bullet"/>
      <w:suff w:val="tab"/>
      <w:lvlText w:val="•"/>
      <w:rPr>
        <w:color w:val="3370ff"/>
      </w:rPr>
    </w:lvl>
  </w:abstractNum>
  <w:abstractNum w:abstractNumId="162299">
    <w:lvl>
      <w:numFmt w:val="bullet"/>
      <w:suff w:val="tab"/>
      <w:lvlText w:val="•"/>
      <w:rPr>
        <w:color w:val="3370ff"/>
      </w:rPr>
    </w:lvl>
  </w:abstractNum>
  <w:abstractNum w:abstractNumId="162300">
    <w:lvl>
      <w:numFmt w:val="bullet"/>
      <w:suff w:val="tab"/>
      <w:lvlText w:val="•"/>
      <w:rPr>
        <w:color w:val="3370ff"/>
      </w:rPr>
    </w:lvl>
  </w:abstractNum>
  <w:abstractNum w:abstractNumId="162301">
    <w:lvl>
      <w:numFmt w:val="bullet"/>
      <w:suff w:val="tab"/>
      <w:lvlText w:val="•"/>
      <w:rPr>
        <w:color w:val="3370ff"/>
      </w:rPr>
    </w:lvl>
  </w:abstractNum>
  <w:abstractNum w:abstractNumId="162302">
    <w:lvl>
      <w:start w:val="1"/>
      <w:numFmt w:val="decimal"/>
      <w:suff w:val="tab"/>
      <w:lvlText w:val="%1."/>
      <w:rPr>
        <w:color w:val="3370ff"/>
      </w:rPr>
    </w:lvl>
  </w:abstractNum>
  <w:abstractNum w:abstractNumId="162303">
    <w:lvl>
      <w:numFmt w:val="bullet"/>
      <w:suff w:val="tab"/>
      <w:lvlText w:val="￮"/>
      <w:rPr>
        <w:color w:val="3370ff"/>
      </w:rPr>
    </w:lvl>
  </w:abstractNum>
  <w:abstractNum w:abstractNumId="162304">
    <w:lvl>
      <w:numFmt w:val="bullet"/>
      <w:suff w:val="tab"/>
      <w:lvlText w:val="￮"/>
      <w:rPr>
        <w:color w:val="3370ff"/>
      </w:rPr>
    </w:lvl>
  </w:abstractNum>
  <w:abstractNum w:abstractNumId="162305">
    <w:lvl>
      <w:start w:val="2"/>
      <w:numFmt w:val="decimal"/>
      <w:suff w:val="tab"/>
      <w:lvlText w:val="%1."/>
      <w:rPr>
        <w:color w:val="3370ff"/>
      </w:rPr>
    </w:lvl>
  </w:abstractNum>
  <w:abstractNum w:abstractNumId="162306">
    <w:lvl>
      <w:numFmt w:val="bullet"/>
      <w:suff w:val="tab"/>
      <w:lvlText w:val="￮"/>
      <w:rPr>
        <w:color w:val="3370ff"/>
      </w:rPr>
    </w:lvl>
  </w:abstractNum>
  <w:abstractNum w:abstractNumId="162307">
    <w:lvl>
      <w:numFmt w:val="bullet"/>
      <w:suff w:val="tab"/>
      <w:lvlText w:val="￮"/>
      <w:rPr>
        <w:color w:val="3370ff"/>
      </w:rPr>
    </w:lvl>
  </w:abstractNum>
  <w:abstractNum w:abstractNumId="162308">
    <w:lvl>
      <w:start w:val="3"/>
      <w:numFmt w:val="decimal"/>
      <w:suff w:val="tab"/>
      <w:lvlText w:val="%1."/>
      <w:rPr>
        <w:color w:val="3370ff"/>
      </w:rPr>
    </w:lvl>
  </w:abstractNum>
  <w:abstractNum w:abstractNumId="162309">
    <w:lvl>
      <w:numFmt w:val="bullet"/>
      <w:suff w:val="tab"/>
      <w:lvlText w:val="￮"/>
      <w:rPr>
        <w:color w:val="3370ff"/>
      </w:rPr>
    </w:lvl>
  </w:abstractNum>
  <w:abstractNum w:abstractNumId="162310">
    <w:lvl>
      <w:numFmt w:val="bullet"/>
      <w:suff w:val="tab"/>
      <w:lvlText w:val="￮"/>
      <w:rPr>
        <w:color w:val="3370ff"/>
      </w:rPr>
    </w:lvl>
  </w:abstractNum>
  <w:abstractNum w:abstractNumId="162311">
    <w:lvl>
      <w:start w:val="4"/>
      <w:numFmt w:val="decimal"/>
      <w:suff w:val="tab"/>
      <w:lvlText w:val="%1."/>
      <w:rPr>
        <w:color w:val="3370ff"/>
      </w:rPr>
    </w:lvl>
  </w:abstractNum>
  <w:abstractNum w:abstractNumId="162312">
    <w:lvl>
      <w:numFmt w:val="bullet"/>
      <w:suff w:val="tab"/>
      <w:lvlText w:val="￮"/>
      <w:rPr>
        <w:color w:val="3370ff"/>
      </w:rPr>
    </w:lvl>
  </w:abstractNum>
  <w:abstractNum w:abstractNumId="162313">
    <w:lvl>
      <w:numFmt w:val="bullet"/>
      <w:suff w:val="tab"/>
      <w:lvlText w:val="￮"/>
      <w:rPr>
        <w:color w:val="3370ff"/>
      </w:rPr>
    </w:lvl>
  </w:abstractNum>
  <w:abstractNum w:abstractNumId="162314">
    <w:lvl>
      <w:start w:val="5"/>
      <w:numFmt w:val="decimal"/>
      <w:suff w:val="tab"/>
      <w:lvlText w:val="%1."/>
      <w:rPr>
        <w:color w:val="3370ff"/>
      </w:rPr>
    </w:lvl>
  </w:abstractNum>
  <w:abstractNum w:abstractNumId="162315">
    <w:lvl>
      <w:numFmt w:val="bullet"/>
      <w:suff w:val="tab"/>
      <w:lvlText w:val="￮"/>
      <w:rPr>
        <w:color w:val="3370ff"/>
      </w:rPr>
    </w:lvl>
  </w:abstractNum>
  <w:abstractNum w:abstractNumId="162316">
    <w:lvl>
      <w:numFmt w:val="bullet"/>
      <w:suff w:val="tab"/>
      <w:lvlText w:val="￮"/>
      <w:rPr>
        <w:color w:val="3370ff"/>
      </w:rPr>
    </w:lvl>
  </w:abstractNum>
  <w:abstractNum w:abstractNumId="162317">
    <w:lvl>
      <w:numFmt w:val="bullet"/>
      <w:suff w:val="tab"/>
      <w:lvlText w:val="•"/>
      <w:rPr>
        <w:color w:val="3370ff"/>
      </w:rPr>
    </w:lvl>
  </w:abstractNum>
  <w:abstractNum w:abstractNumId="162318">
    <w:lvl>
      <w:numFmt w:val="bullet"/>
      <w:suff w:val="tab"/>
      <w:lvlText w:val="•"/>
      <w:rPr>
        <w:color w:val="3370ff"/>
      </w:rPr>
    </w:lvl>
  </w:abstractNum>
  <w:abstractNum w:abstractNumId="162319">
    <w:lvl>
      <w:numFmt w:val="bullet"/>
      <w:suff w:val="tab"/>
      <w:lvlText w:val="•"/>
      <w:rPr>
        <w:color w:val="3370ff"/>
      </w:rPr>
    </w:lvl>
  </w:abstractNum>
  <w:abstractNum w:abstractNumId="162320">
    <w:lvl>
      <w:numFmt w:val="bullet"/>
      <w:suff w:val="tab"/>
      <w:lvlText w:val="•"/>
      <w:rPr>
        <w:color w:val="3370ff"/>
      </w:rPr>
    </w:lvl>
  </w:abstractNum>
  <w:abstractNum w:abstractNumId="162321">
    <w:lvl>
      <w:numFmt w:val="bullet"/>
      <w:suff w:val="tab"/>
      <w:lvlText w:val="•"/>
      <w:rPr>
        <w:color w:val="3370ff"/>
      </w:rPr>
    </w:lvl>
  </w:abstractNum>
  <w:abstractNum w:abstractNumId="162322">
    <w:lvl>
      <w:numFmt w:val="bullet"/>
      <w:suff w:val="tab"/>
      <w:lvlText w:val="•"/>
      <w:rPr>
        <w:color w:val="3370ff"/>
      </w:rPr>
    </w:lvl>
  </w:abstractNum>
  <w:abstractNum w:abstractNumId="162323">
    <w:lvl>
      <w:numFmt w:val="bullet"/>
      <w:suff w:val="tab"/>
      <w:lvlText w:val="•"/>
      <w:rPr>
        <w:color w:val="3370ff"/>
      </w:rPr>
    </w:lvl>
  </w:abstractNum>
  <w:abstractNum w:abstractNumId="162324">
    <w:lvl>
      <w:numFmt w:val="bullet"/>
      <w:suff w:val="tab"/>
      <w:lvlText w:val="•"/>
      <w:rPr>
        <w:color w:val="3370ff"/>
      </w:rPr>
    </w:lvl>
  </w:abstractNum>
  <w:abstractNum w:abstractNumId="162325">
    <w:lvl>
      <w:numFmt w:val="bullet"/>
      <w:suff w:val="tab"/>
      <w:lvlText w:val="•"/>
      <w:rPr>
        <w:color w:val="3370ff"/>
      </w:rPr>
    </w:lvl>
  </w:abstractNum>
  <w:abstractNum w:abstractNumId="162326">
    <w:lvl>
      <w:numFmt w:val="bullet"/>
      <w:suff w:val="tab"/>
      <w:lvlText w:val="•"/>
      <w:rPr>
        <w:color w:val="3370ff"/>
      </w:rPr>
    </w:lvl>
  </w:abstractNum>
  <w:abstractNum w:abstractNumId="162327">
    <w:lvl>
      <w:numFmt w:val="bullet"/>
      <w:suff w:val="tab"/>
      <w:lvlText w:val="•"/>
      <w:rPr>
        <w:color w:val="3370ff"/>
      </w:rPr>
    </w:lvl>
  </w:abstractNum>
  <w:abstractNum w:abstractNumId="162328">
    <w:lvl>
      <w:numFmt w:val="bullet"/>
      <w:suff w:val="tab"/>
      <w:lvlText w:val="•"/>
      <w:rPr>
        <w:color w:val="3370ff"/>
      </w:rPr>
    </w:lvl>
  </w:abstractNum>
  <w:abstractNum w:abstractNumId="162329">
    <w:lvl>
      <w:numFmt w:val="bullet"/>
      <w:suff w:val="tab"/>
      <w:lvlText w:val="•"/>
      <w:rPr>
        <w:color w:val="3370ff"/>
      </w:rPr>
    </w:lvl>
  </w:abstractNum>
  <w:abstractNum w:abstractNumId="162330">
    <w:lvl>
      <w:numFmt w:val="bullet"/>
      <w:suff w:val="tab"/>
      <w:lvlText w:val="•"/>
      <w:rPr>
        <w:color w:val="3370ff"/>
      </w:rPr>
    </w:lvl>
  </w:abstractNum>
  <w:abstractNum w:abstractNumId="162331">
    <w:lvl>
      <w:numFmt w:val="bullet"/>
      <w:suff w:val="tab"/>
      <w:lvlText w:val="•"/>
      <w:rPr>
        <w:color w:val="3370ff"/>
      </w:rPr>
    </w:lvl>
  </w:abstractNum>
  <w:abstractNum w:abstractNumId="162332">
    <w:lvl>
      <w:numFmt w:val="bullet"/>
      <w:suff w:val="tab"/>
      <w:lvlText w:val="•"/>
      <w:rPr>
        <w:color w:val="3370ff"/>
      </w:rPr>
    </w:lvl>
  </w:abstractNum>
  <w:abstractNum w:abstractNumId="162333">
    <w:lvl>
      <w:numFmt w:val="bullet"/>
      <w:suff w:val="tab"/>
      <w:lvlText w:val="•"/>
      <w:rPr>
        <w:color w:val="3370ff"/>
      </w:rPr>
    </w:lvl>
  </w:abstractNum>
  <w:abstractNum w:abstractNumId="162334">
    <w:lvl>
      <w:numFmt w:val="bullet"/>
      <w:suff w:val="tab"/>
      <w:lvlText w:val="•"/>
      <w:rPr>
        <w:color w:val="3370ff"/>
      </w:rPr>
    </w:lvl>
  </w:abstractNum>
  <w:abstractNum w:abstractNumId="162335">
    <w:lvl>
      <w:numFmt w:val="bullet"/>
      <w:suff w:val="tab"/>
      <w:lvlText w:val="•"/>
      <w:rPr>
        <w:color w:val="3370ff"/>
      </w:rPr>
    </w:lvl>
  </w:abstractNum>
  <w:abstractNum w:abstractNumId="162336">
    <w:lvl>
      <w:numFmt w:val="bullet"/>
      <w:suff w:val="tab"/>
      <w:lvlText w:val="•"/>
      <w:rPr>
        <w:color w:val="3370ff"/>
      </w:rPr>
    </w:lvl>
  </w:abstractNum>
  <w:abstractNum w:abstractNumId="162337">
    <w:lvl>
      <w:numFmt w:val="bullet"/>
      <w:suff w:val="tab"/>
      <w:lvlText w:val="•"/>
      <w:rPr>
        <w:color w:val="3370ff"/>
      </w:rPr>
    </w:lvl>
  </w:abstractNum>
  <w:abstractNum w:abstractNumId="162338">
    <w:lvl>
      <w:numFmt w:val="bullet"/>
      <w:suff w:val="tab"/>
      <w:lvlText w:val="•"/>
      <w:rPr>
        <w:color w:val="3370ff"/>
      </w:rPr>
    </w:lvl>
  </w:abstractNum>
  <w:abstractNum w:abstractNumId="162339">
    <w:lvl>
      <w:numFmt w:val="bullet"/>
      <w:suff w:val="tab"/>
      <w:lvlText w:val="•"/>
      <w:rPr>
        <w:color w:val="3370ff"/>
      </w:rPr>
    </w:lvl>
  </w:abstractNum>
  <w:abstractNum w:abstractNumId="162340">
    <w:lvl>
      <w:numFmt w:val="bullet"/>
      <w:suff w:val="tab"/>
      <w:lvlText w:val="•"/>
      <w:rPr>
        <w:color w:val="3370ff"/>
      </w:rPr>
    </w:lvl>
  </w:abstractNum>
  <w:abstractNum w:abstractNumId="162341">
    <w:lvl>
      <w:numFmt w:val="bullet"/>
      <w:suff w:val="tab"/>
      <w:lvlText w:val="•"/>
      <w:rPr>
        <w:color w:val="3370ff"/>
      </w:rPr>
    </w:lvl>
  </w:abstractNum>
  <w:abstractNum w:abstractNumId="162342">
    <w:lvl>
      <w:numFmt w:val="bullet"/>
      <w:suff w:val="tab"/>
      <w:lvlText w:val="•"/>
      <w:rPr>
        <w:color w:val="3370ff"/>
      </w:rPr>
    </w:lvl>
  </w:abstractNum>
  <w:abstractNum w:abstractNumId="162343">
    <w:lvl>
      <w:numFmt w:val="bullet"/>
      <w:suff w:val="tab"/>
      <w:lvlText w:val="•"/>
      <w:rPr>
        <w:color w:val="3370ff"/>
      </w:rPr>
    </w:lvl>
  </w:abstractNum>
  <w:abstractNum w:abstractNumId="162344">
    <w:lvl>
      <w:numFmt w:val="bullet"/>
      <w:suff w:val="tab"/>
      <w:lvlText w:val="￮"/>
      <w:rPr>
        <w:color w:val="3370ff"/>
      </w:rPr>
    </w:lvl>
  </w:abstractNum>
  <w:abstractNum w:abstractNumId="162345">
    <w:lvl>
      <w:numFmt w:val="bullet"/>
      <w:suff w:val="tab"/>
      <w:lvlText w:val="•"/>
      <w:rPr>
        <w:color w:val="3370ff"/>
      </w:rPr>
    </w:lvl>
  </w:abstractNum>
  <w:abstractNum w:abstractNumId="162346">
    <w:lvl>
      <w:numFmt w:val="bullet"/>
      <w:suff w:val="tab"/>
      <w:lvlText w:val="•"/>
      <w:rPr>
        <w:color w:val="3370ff"/>
      </w:rPr>
    </w:lvl>
  </w:abstractNum>
  <w:abstractNum w:abstractNumId="162347">
    <w:lvl>
      <w:numFmt w:val="bullet"/>
      <w:suff w:val="tab"/>
      <w:lvlText w:val="•"/>
      <w:rPr>
        <w:color w:val="3370ff"/>
      </w:rPr>
    </w:lvl>
  </w:abstractNum>
  <w:num w:numId="1">
    <w:abstractNumId w:val="162293"/>
  </w:num>
  <w:num w:numId="2">
    <w:abstractNumId w:val="162294"/>
  </w:num>
  <w:num w:numId="3">
    <w:abstractNumId w:val="162295"/>
  </w:num>
  <w:num w:numId="4">
    <w:abstractNumId w:val="162296"/>
  </w:num>
  <w:num w:numId="5">
    <w:abstractNumId w:val="162297"/>
  </w:num>
  <w:num w:numId="6">
    <w:abstractNumId w:val="162298"/>
  </w:num>
  <w:num w:numId="7">
    <w:abstractNumId w:val="162299"/>
  </w:num>
  <w:num w:numId="8">
    <w:abstractNumId w:val="162300"/>
  </w:num>
  <w:num w:numId="9">
    <w:abstractNumId w:val="162301"/>
  </w:num>
  <w:num w:numId="10">
    <w:abstractNumId w:val="162302"/>
  </w:num>
  <w:num w:numId="11">
    <w:abstractNumId w:val="162303"/>
  </w:num>
  <w:num w:numId="12">
    <w:abstractNumId w:val="162304"/>
  </w:num>
  <w:num w:numId="13">
    <w:abstractNumId w:val="162305"/>
  </w:num>
  <w:num w:numId="14">
    <w:abstractNumId w:val="162306"/>
  </w:num>
  <w:num w:numId="15">
    <w:abstractNumId w:val="162307"/>
  </w:num>
  <w:num w:numId="16">
    <w:abstractNumId w:val="162308"/>
  </w:num>
  <w:num w:numId="17">
    <w:abstractNumId w:val="162309"/>
  </w:num>
  <w:num w:numId="18">
    <w:abstractNumId w:val="162310"/>
  </w:num>
  <w:num w:numId="19">
    <w:abstractNumId w:val="162311"/>
  </w:num>
  <w:num w:numId="20">
    <w:abstractNumId w:val="162312"/>
  </w:num>
  <w:num w:numId="21">
    <w:abstractNumId w:val="162313"/>
  </w:num>
  <w:num w:numId="22">
    <w:abstractNumId w:val="162314"/>
  </w:num>
  <w:num w:numId="23">
    <w:abstractNumId w:val="162315"/>
  </w:num>
  <w:num w:numId="24">
    <w:abstractNumId w:val="162316"/>
  </w:num>
  <w:num w:numId="25">
    <w:abstractNumId w:val="162317"/>
  </w:num>
  <w:num w:numId="26">
    <w:abstractNumId w:val="162318"/>
  </w:num>
  <w:num w:numId="27">
    <w:abstractNumId w:val="162319"/>
  </w:num>
  <w:num w:numId="28">
    <w:abstractNumId w:val="162320"/>
  </w:num>
  <w:num w:numId="29">
    <w:abstractNumId w:val="162321"/>
  </w:num>
  <w:num w:numId="30">
    <w:abstractNumId w:val="162322"/>
  </w:num>
  <w:num w:numId="31">
    <w:abstractNumId w:val="162323"/>
  </w:num>
  <w:num w:numId="32">
    <w:abstractNumId w:val="162324"/>
  </w:num>
  <w:num w:numId="33">
    <w:abstractNumId w:val="162325"/>
  </w:num>
  <w:num w:numId="34">
    <w:abstractNumId w:val="162326"/>
  </w:num>
  <w:num w:numId="35">
    <w:abstractNumId w:val="162327"/>
  </w:num>
  <w:num w:numId="36">
    <w:abstractNumId w:val="162328"/>
  </w:num>
  <w:num w:numId="37">
    <w:abstractNumId w:val="162329"/>
  </w:num>
  <w:num w:numId="38">
    <w:abstractNumId w:val="162330"/>
  </w:num>
  <w:num w:numId="39">
    <w:abstractNumId w:val="162331"/>
  </w:num>
  <w:num w:numId="40">
    <w:abstractNumId w:val="162332"/>
  </w:num>
  <w:num w:numId="41">
    <w:abstractNumId w:val="162333"/>
  </w:num>
  <w:num w:numId="42">
    <w:abstractNumId w:val="162334"/>
  </w:num>
  <w:num w:numId="43">
    <w:abstractNumId w:val="162335"/>
  </w:num>
  <w:num w:numId="44">
    <w:abstractNumId w:val="162336"/>
  </w:num>
  <w:num w:numId="45">
    <w:abstractNumId w:val="162337"/>
  </w:num>
  <w:num w:numId="46">
    <w:abstractNumId w:val="162338"/>
  </w:num>
  <w:num w:numId="47">
    <w:abstractNumId w:val="162339"/>
  </w:num>
  <w:num w:numId="48">
    <w:abstractNumId w:val="162340"/>
  </w:num>
  <w:num w:numId="49">
    <w:abstractNumId w:val="162341"/>
  </w:num>
  <w:num w:numId="50">
    <w:abstractNumId w:val="162342"/>
  </w:num>
  <w:num w:numId="51">
    <w:abstractNumId w:val="162343"/>
  </w:num>
  <w:num w:numId="52">
    <w:abstractNumId w:val="162344"/>
  </w:num>
  <w:num w:numId="53">
    <w:abstractNumId w:val="162345"/>
  </w:num>
  <w:num w:numId="54">
    <w:abstractNumId w:val="162346"/>
  </w:num>
  <w:num w:numId="55">
    <w:abstractNumId w:val="16234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https://next.api.aliyun.com/document/Dysmsapi/2017-05-25/overview" TargetMode="External" Type="http://schemas.openxmlformats.org/officeDocument/2006/relationships/hyperlink"/><Relationship Id="rId15" Target="media/image9.png" Type="http://schemas.openxmlformats.org/officeDocument/2006/relationships/image"/><Relationship Id="rId16" Target="https://next.api.aliyun.com/document/Dysmsapi/2017-05-25/overview" TargetMode="External" Type="http://schemas.openxmlformats.org/officeDocument/2006/relationships/hyperlink"/><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footer1.xml" Type="http://schemas.openxmlformats.org/officeDocument/2006/relationships/footer"/><Relationship Id="rId30" Target="media/image23.png" Type="http://schemas.openxmlformats.org/officeDocument/2006/relationships/image"/><Relationship Id="rId31" Target="media/image24.png" Type="http://schemas.openxmlformats.org/officeDocument/2006/relationships/image"/><Relationship Id="rId32" Target="media/image25.jpeg" Type="http://schemas.openxmlformats.org/officeDocument/2006/relationships/image"/><Relationship Id="rId33" Target="media/image26.png" Type="http://schemas.openxmlformats.org/officeDocument/2006/relationships/image"/><Relationship Id="rId34" Target="media/image27.jpe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png" Type="http://schemas.openxmlformats.org/officeDocument/2006/relationships/image"/><Relationship Id="rId38" Target="media/image31.png" Type="http://schemas.openxmlformats.org/officeDocument/2006/relationships/image"/><Relationship Id="rId39" Target="media/image32.png" Type="http://schemas.openxmlformats.org/officeDocument/2006/relationships/image"/><Relationship Id="rId4" Target="numbering.xml" Type="http://schemas.openxmlformats.org/officeDocument/2006/relationships/numbering"/><Relationship Id="rId40" Target="media/image33.jpeg" Type="http://schemas.openxmlformats.org/officeDocument/2006/relationships/image"/><Relationship Id="rId41" Target="media/image34.png" Type="http://schemas.openxmlformats.org/officeDocument/2006/relationships/image"/><Relationship Id="rId42" Target="media/image35.png" Type="http://schemas.openxmlformats.org/officeDocument/2006/relationships/image"/><Relationship Id="rId43" Target="media/image36.png" Type="http://schemas.openxmlformats.org/officeDocument/2006/relationships/image"/><Relationship Id="rId44" Target="media/image37.png" Type="http://schemas.openxmlformats.org/officeDocument/2006/relationships/image"/><Relationship Id="rId45" Target="media/image38.png" Type="http://schemas.openxmlformats.org/officeDocument/2006/relationships/image"/><Relationship Id="rId46" Target="media/image39.png" Type="http://schemas.openxmlformats.org/officeDocument/2006/relationships/image"/><Relationship Id="rId47" Target="media/image40.png" Type="http://schemas.openxmlformats.org/officeDocument/2006/relationships/image"/><Relationship Id="rId48" Target="media/image41.png" Type="http://schemas.openxmlformats.org/officeDocument/2006/relationships/image"/><Relationship Id="rId49" Target="media/image42.png" Type="http://schemas.openxmlformats.org/officeDocument/2006/relationships/image"/><Relationship Id="rId5" Target="media/image1.png" Type="http://schemas.openxmlformats.org/officeDocument/2006/relationships/image"/><Relationship Id="rId50" Target="media/image43.png" Type="http://schemas.openxmlformats.org/officeDocument/2006/relationships/image"/><Relationship Id="rId51" Target="media/image44.png" Type="http://schemas.openxmlformats.org/officeDocument/2006/relationships/image"/><Relationship Id="rId52" Target="media/image45.png" Type="http://schemas.openxmlformats.org/officeDocument/2006/relationships/image"/><Relationship Id="rId53" Target="media/image46.jpeg" Type="http://schemas.openxmlformats.org/officeDocument/2006/relationships/image"/><Relationship Id="rId54" Target="media/image47.png" Type="http://schemas.openxmlformats.org/officeDocument/2006/relationships/image"/><Relationship Id="rId55" Target="media/image48.png" Type="http://schemas.openxmlformats.org/officeDocument/2006/relationships/image"/><Relationship Id="rId56" Target="media/image49.png" Type="http://schemas.openxmlformats.org/officeDocument/2006/relationships/image"/><Relationship Id="rId57" Target="media/image50.png" Type="http://schemas.openxmlformats.org/officeDocument/2006/relationships/image"/><Relationship Id="rId58" Target="media/image51.jpeg" Type="http://schemas.openxmlformats.org/officeDocument/2006/relationships/image"/><Relationship Id="rId59" Target="media/image52.png" Type="http://schemas.openxmlformats.org/officeDocument/2006/relationships/image"/><Relationship Id="rId6" Target="media/image2.png" Type="http://schemas.openxmlformats.org/officeDocument/2006/relationships/image"/><Relationship Id="rId60" Target="media/image53.png" Type="http://schemas.openxmlformats.org/officeDocument/2006/relationships/image"/><Relationship Id="rId61" Target="media/image54.jpeg" Type="http://schemas.openxmlformats.org/officeDocument/2006/relationships/image"/><Relationship Id="rId62" Target="media/image55.png" Type="http://schemas.openxmlformats.org/officeDocument/2006/relationships/image"/><Relationship Id="rId63" Target="header1.xml" Type="http://schemas.openxmlformats.org/officeDocument/2006/relationships/header"/><Relationship Id="rId7" Target="media/image3.png" Type="http://schemas.openxmlformats.org/officeDocument/2006/relationships/image"/><Relationship Id="rId8" Target="media/image4.png" Type="http://schemas.openxmlformats.org/officeDocument/2006/relationships/image"/><Relationship Id="rId9" Target="https://help.aliyun.com/document_detail/60704.html"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2025-02-20T17:17:51Z</dcterms:created>
  <dc:creator>Apache POI</dc:creator>
</cp:coreProperties>
</file>